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F" w:rsidRPr="00E00BDF" w:rsidRDefault="00E80A0C">
      <w:pPr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noProof/>
          <w:szCs w:val="24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Pr="00E00BDF" w:rsidRDefault="007350C7">
      <w:pPr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 w:rsidRPr="00E00BDF">
        <w:rPr>
          <w:rFonts w:asciiTheme="minorHAnsi" w:hAnsiTheme="minorHAnsi" w:cstheme="minorHAnsi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Pr="00E00BDF" w:rsidRDefault="00E80A0C">
      <w:pPr>
        <w:rPr>
          <w:rFonts w:asciiTheme="minorHAnsi" w:hAnsiTheme="minorHAnsi" w:cstheme="minorHAnsi"/>
          <w:szCs w:val="24"/>
        </w:rPr>
      </w:pPr>
    </w:p>
    <w:p w:rsidR="00E80A0C" w:rsidRPr="00E00BDF" w:rsidRDefault="00E80A0C">
      <w:pPr>
        <w:rPr>
          <w:rFonts w:asciiTheme="minorHAnsi" w:hAnsiTheme="minorHAnsi" w:cstheme="minorHAnsi"/>
          <w:szCs w:val="24"/>
        </w:rPr>
      </w:pPr>
    </w:p>
    <w:p w:rsidR="0090737E" w:rsidRPr="00E00BDF" w:rsidRDefault="0090737E" w:rsidP="0090737E">
      <w:pPr>
        <w:jc w:val="center"/>
        <w:rPr>
          <w:rFonts w:asciiTheme="minorHAnsi" w:hAnsiTheme="minorHAnsi" w:cstheme="minorHAnsi"/>
          <w:szCs w:val="24"/>
        </w:rPr>
      </w:pPr>
    </w:p>
    <w:p w:rsidR="00AA1C83" w:rsidRPr="00E00BDF" w:rsidRDefault="00AA1C83" w:rsidP="0090737E">
      <w:pPr>
        <w:jc w:val="center"/>
        <w:rPr>
          <w:rFonts w:asciiTheme="minorHAnsi" w:hAnsiTheme="minorHAnsi" w:cstheme="minorHAnsi"/>
          <w:szCs w:val="24"/>
        </w:rPr>
      </w:pPr>
    </w:p>
    <w:p w:rsidR="0090737E" w:rsidRPr="00E00BDF" w:rsidRDefault="005B3F29" w:rsidP="0090737E">
      <w:pPr>
        <w:jc w:val="center"/>
        <w:rPr>
          <w:rFonts w:asciiTheme="minorHAnsi" w:hAnsiTheme="minorHAnsi" w:cstheme="minorHAnsi"/>
          <w:b/>
          <w:szCs w:val="24"/>
        </w:rPr>
      </w:pPr>
      <w:r w:rsidRPr="00E00BDF">
        <w:rPr>
          <w:rFonts w:asciiTheme="minorHAnsi" w:hAnsiTheme="minorHAnsi" w:cstheme="minorHAnsi"/>
          <w:b/>
          <w:szCs w:val="24"/>
        </w:rPr>
        <w:t>POSITION</w:t>
      </w:r>
      <w:r w:rsidR="0090737E" w:rsidRPr="00E00BDF">
        <w:rPr>
          <w:rFonts w:asciiTheme="minorHAnsi" w:hAnsiTheme="minorHAnsi" w:cstheme="minorHAnsi"/>
          <w:b/>
          <w:szCs w:val="24"/>
        </w:rPr>
        <w:t xml:space="preserve"> DESCRIPTION</w:t>
      </w:r>
    </w:p>
    <w:p w:rsidR="00E22A91" w:rsidRPr="00E00BDF" w:rsidRDefault="00E22A91">
      <w:pPr>
        <w:rPr>
          <w:rFonts w:asciiTheme="minorHAnsi" w:hAnsiTheme="minorHAnsi" w:cstheme="minorHAnsi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D04E4F" w:rsidRPr="00E00BD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5B3F2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Position</w:t>
            </w:r>
            <w:r w:rsidR="00D04E4F" w:rsidRPr="00E00BDF">
              <w:rPr>
                <w:rFonts w:asciiTheme="minorHAnsi" w:hAnsiTheme="minorHAnsi" w:cstheme="minorHAnsi"/>
                <w:b/>
                <w:szCs w:val="24"/>
              </w:rPr>
              <w:t xml:space="preserve">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71E4E" w:rsidP="00BC4E56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</w:rPr>
              <w:t xml:space="preserve">Finance Officer </w:t>
            </w:r>
          </w:p>
        </w:tc>
      </w:tr>
      <w:tr w:rsidR="00D04E4F" w:rsidRPr="00E00BD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B8119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Division</w:t>
            </w:r>
            <w:r w:rsidR="008D3B8D" w:rsidRPr="00E00BDF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C779B6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779B6">
              <w:rPr>
                <w:rFonts w:asciiTheme="minorHAnsi" w:hAnsiTheme="minorHAnsi" w:cstheme="minorHAnsi"/>
                <w:szCs w:val="24"/>
              </w:rPr>
              <w:t>Corporate &amp; Operational Excellence</w:t>
            </w:r>
          </w:p>
        </w:tc>
      </w:tr>
      <w:tr w:rsidR="00D04E4F" w:rsidRPr="00E00BDF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71E4E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Finance Man</w:t>
            </w:r>
            <w:r w:rsidR="003C4158">
              <w:rPr>
                <w:rFonts w:asciiTheme="minorHAnsi" w:hAnsiTheme="minorHAnsi" w:cstheme="minorHAnsi"/>
                <w:szCs w:val="24"/>
              </w:rPr>
              <w:t>a</w:t>
            </w:r>
            <w:r w:rsidRPr="00E00BDF">
              <w:rPr>
                <w:rFonts w:asciiTheme="minorHAnsi" w:hAnsiTheme="minorHAnsi" w:cstheme="minorHAnsi"/>
                <w:szCs w:val="24"/>
              </w:rPr>
              <w:t xml:space="preserve">ger </w:t>
            </w:r>
          </w:p>
        </w:tc>
      </w:tr>
      <w:tr w:rsidR="00D04E4F" w:rsidRPr="00E00BD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71E4E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Nil Staff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E00BDF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E00BD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NoSpacing"/>
              <w:jc w:val="both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Responsible for the effective and efficient monitoring of Accounts Payable,</w:t>
            </w:r>
            <w:r w:rsidR="003C4158">
              <w:rPr>
                <w:rFonts w:asciiTheme="minorHAnsi" w:hAnsiTheme="minorHAnsi" w:cstheme="minorHAnsi"/>
                <w:szCs w:val="24"/>
              </w:rPr>
              <w:t xml:space="preserve"> Accounts </w:t>
            </w:r>
            <w:r w:rsidR="003C4158" w:rsidRPr="00E00BDF">
              <w:rPr>
                <w:rFonts w:asciiTheme="minorHAnsi" w:hAnsiTheme="minorHAnsi" w:cstheme="minorHAnsi"/>
                <w:szCs w:val="24"/>
              </w:rPr>
              <w:t>Receivable</w:t>
            </w:r>
            <w:r w:rsidR="003C415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00BDF">
              <w:rPr>
                <w:rFonts w:asciiTheme="minorHAnsi" w:hAnsiTheme="minorHAnsi" w:cstheme="minorHAnsi"/>
                <w:szCs w:val="24"/>
              </w:rPr>
              <w:t xml:space="preserve">Bank, Donor funding, POBOCs and management of staff timesheet and leaves. </w:t>
            </w:r>
          </w:p>
          <w:p w:rsidR="009405C3" w:rsidRPr="00E00BDF" w:rsidRDefault="00D71E4E" w:rsidP="009C694C">
            <w:pPr>
              <w:pStyle w:val="NoSpacing"/>
              <w:jc w:val="both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The incumbent is expected to have basic accounting skills and excellent customer service skills.  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E00BDF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657FC" w:rsidRPr="00E00BDF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E00BDF" w:rsidRDefault="00032FC7" w:rsidP="003B35A8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Job classification: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E00BDF" w:rsidRDefault="00D71E4E" w:rsidP="00D657FC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US"/>
              </w:rPr>
              <w:t>Corporate/Finance Support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657FC" w:rsidRPr="00E00BDF" w:rsidRDefault="00D657FC" w:rsidP="00D657F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E00BDF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D04E4F" w:rsidP="001A7555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E00BDF" w:rsidRDefault="003C4158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  <w:r w:rsidR="00D71E4E" w:rsidRPr="00E00BDF">
              <w:rPr>
                <w:rFonts w:asciiTheme="minorHAnsi" w:hAnsiTheme="minorHAnsi" w:cstheme="minorHAnsi"/>
                <w:szCs w:val="24"/>
              </w:rPr>
              <w:t xml:space="preserve"> March 2025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E00BDF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04E4F" w:rsidRPr="00E00BDF" w:rsidRDefault="00D04E4F">
      <w:pPr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ab/>
      </w:r>
    </w:p>
    <w:p w:rsidR="003A5153" w:rsidRPr="00E00BDF" w:rsidRDefault="003A5153">
      <w:pPr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E00BDF">
        <w:rPr>
          <w:rFonts w:asciiTheme="minorHAnsi" w:hAnsiTheme="minorHAnsi" w:cstheme="minorHAnsi"/>
          <w:b/>
          <w:color w:val="FFFFFF" w:themeColor="background1"/>
          <w:szCs w:val="24"/>
          <w:highlight w:val="darkBlue"/>
        </w:rPr>
        <w:t>MINISTRY VISION:</w:t>
      </w:r>
    </w:p>
    <w:p w:rsidR="003A5153" w:rsidRPr="00E00BDF" w:rsidRDefault="003A5153">
      <w:pPr>
        <w:rPr>
          <w:rFonts w:asciiTheme="minorHAnsi" w:hAnsiTheme="minorHAnsi" w:cstheme="minorHAnsi"/>
          <w:szCs w:val="24"/>
        </w:rPr>
      </w:pPr>
    </w:p>
    <w:p w:rsidR="008C340A" w:rsidRPr="00E00BDF" w:rsidRDefault="008C340A" w:rsidP="008C340A">
      <w:pPr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>Akamatutuanga i te au karape, kite, te tu tangata e te irinakianga o te iti tangata Kuki Airani kia rauka ia ratou i taangaanga i ta ratou au tareni ki roto i to ratou oraanga.</w:t>
      </w:r>
    </w:p>
    <w:p w:rsidR="008C340A" w:rsidRPr="00E00BDF" w:rsidRDefault="008C340A" w:rsidP="008C340A">
      <w:pPr>
        <w:rPr>
          <w:rFonts w:asciiTheme="minorHAnsi" w:hAnsiTheme="minorHAnsi" w:cstheme="minorHAnsi"/>
          <w:szCs w:val="24"/>
        </w:rPr>
      </w:pPr>
    </w:p>
    <w:p w:rsidR="00997F98" w:rsidRPr="00E00BDF" w:rsidRDefault="008C340A" w:rsidP="008C340A">
      <w:pPr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>Building the skills, knowledge, attitudes, and values of Cook Islanders to put their capabilities to best use in all areas of their lives.</w:t>
      </w:r>
    </w:p>
    <w:p w:rsidR="008C340A" w:rsidRPr="00E00BDF" w:rsidRDefault="008C340A" w:rsidP="008C340A">
      <w:pPr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</w:pPr>
    </w:p>
    <w:p w:rsidR="00997F98" w:rsidRPr="00E00BDF" w:rsidRDefault="00997F98" w:rsidP="00997F98">
      <w:pPr>
        <w:rPr>
          <w:rFonts w:asciiTheme="minorHAnsi" w:hAnsiTheme="minorHAnsi" w:cstheme="minorHAnsi"/>
          <w:b/>
          <w:color w:val="FFFFFF"/>
          <w:szCs w:val="24"/>
        </w:rPr>
      </w:pPr>
      <w:r w:rsidRPr="00E00BDF"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  <w:t>ORGANISATION CHART:</w:t>
      </w:r>
      <w:r w:rsidR="00B72E00" w:rsidRPr="00E00BDF">
        <w:rPr>
          <w:rFonts w:asciiTheme="minorHAnsi" w:hAnsiTheme="minorHAnsi" w:cstheme="minorHAnsi"/>
          <w:noProof/>
          <w:szCs w:val="24"/>
          <w:lang w:val="en-NZ" w:eastAsia="en-NZ"/>
        </w:rPr>
        <w:t xml:space="preserve"> </w:t>
      </w:r>
    </w:p>
    <w:p w:rsidR="00D657FC" w:rsidRPr="00E00BDF" w:rsidRDefault="00B03056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  <w:r w:rsidRPr="00B03056"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  <w:lastRenderedPageBreak/>
        <w:drawing>
          <wp:inline distT="0" distB="0" distL="0" distR="0" wp14:anchorId="250C8A7F" wp14:editId="08381B3F">
            <wp:extent cx="5760085" cy="36753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7FC" w:rsidRPr="00E00BDF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E00BDF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E00BDF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E91E45" w:rsidRPr="00E00BDF" w:rsidRDefault="00D657FC" w:rsidP="00E91E4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E00BD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E00BD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Pr="00E00BDF" w:rsidRDefault="003A5153" w:rsidP="00E91E45">
      <w:pPr>
        <w:pStyle w:val="BodyText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8727DC" w:rsidRPr="00E00BDF" w:rsidTr="000342F3">
        <w:tc>
          <w:tcPr>
            <w:tcW w:w="4390" w:type="dxa"/>
          </w:tcPr>
          <w:p w:rsidR="008727DC" w:rsidRPr="00E00BDF" w:rsidRDefault="008727D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K.R.A</w:t>
            </w:r>
          </w:p>
        </w:tc>
        <w:tc>
          <w:tcPr>
            <w:tcW w:w="4961" w:type="dxa"/>
          </w:tcPr>
          <w:p w:rsidR="008727DC" w:rsidRPr="00E00BDF" w:rsidRDefault="00082EA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Key Performance Indicators</w:t>
            </w:r>
          </w:p>
        </w:tc>
      </w:tr>
      <w:tr w:rsidR="008727DC" w:rsidRPr="00E00BDF" w:rsidTr="000342F3">
        <w:tc>
          <w:tcPr>
            <w:tcW w:w="439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KRA 1: </w:t>
            </w:r>
            <w:r w:rsidRPr="00E00BD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Accounts Payable</w:t>
            </w:r>
            <w:r w:rsidR="003C4158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and Accounts Receivables</w:t>
            </w:r>
          </w:p>
          <w:p w:rsidR="00D71E4E" w:rsidRPr="00E00BDF" w:rsidRDefault="00D71E4E" w:rsidP="00D71E4E">
            <w:pPr>
              <w:numPr>
                <w:ilvl w:val="0"/>
                <w:numId w:val="30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Ensure expenditures comply with acceptable standards of accountability and transparency</w:t>
            </w:r>
            <w:r w:rsidR="009C694C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Default="00D71E4E" w:rsidP="00D71E4E">
            <w:pPr>
              <w:numPr>
                <w:ilvl w:val="0"/>
                <w:numId w:val="30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Ensure that all payments adhere to the Cook Islands Financial Policy and Procedure Manual</w:t>
            </w:r>
            <w:r w:rsidR="009C694C">
              <w:rPr>
                <w:rFonts w:asciiTheme="minorHAnsi" w:hAnsiTheme="minorHAnsi" w:cstheme="minorHAnsi"/>
                <w:szCs w:val="24"/>
              </w:rPr>
              <w:t>.</w:t>
            </w:r>
          </w:p>
          <w:p w:rsidR="003C4158" w:rsidRPr="00E00BDF" w:rsidRDefault="003C4158" w:rsidP="00D71E4E">
            <w:pPr>
              <w:numPr>
                <w:ilvl w:val="0"/>
                <w:numId w:val="30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Maintain accounts receivables systems in order to ensure that accurate records of all funds are kept. </w:t>
            </w:r>
          </w:p>
          <w:p w:rsidR="00E02CFD" w:rsidRPr="00E00BDF" w:rsidRDefault="00E02CFD" w:rsidP="00D71E4E">
            <w:pPr>
              <w:autoSpaceDE w:val="0"/>
              <w:autoSpaceDN w:val="0"/>
              <w:adjustRightInd w:val="0"/>
              <w:ind w:left="227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61" w:type="dxa"/>
          </w:tcPr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Ensure delegated authorities are within the limits of that authority</w:t>
            </w:r>
            <w:r w:rsidR="009C694C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Ensuring all works orders are properly authorised and presented with invoices for payment</w:t>
            </w:r>
            <w:r w:rsidR="009C694C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Ensure all operating expenses and payment vouchers are paid against invoices and works orders and are correctly entered into MYOB EXPO</w:t>
            </w:r>
            <w:r w:rsidR="001C2159">
              <w:rPr>
                <w:rFonts w:asciiTheme="minorHAnsi" w:hAnsiTheme="minorHAnsi" w:cstheme="minorHAnsi"/>
                <w:szCs w:val="24"/>
                <w:lang w:val="en-NZ"/>
              </w:rPr>
              <w:t xml:space="preserve"> or FMIS. All Accounts Payable are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 correctly reflected</w:t>
            </w:r>
            <w:r w:rsidR="009C694C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Arrange delivery of cheque/electronic (Telegraphic Transfer) payments in a timely manner</w:t>
            </w:r>
            <w:r w:rsidR="009C694C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Ensure suppliers are promptly notified of payments</w:t>
            </w:r>
            <w:r w:rsidR="009C694C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Ensure monthly reconciliation between MOE accounting records and Supplier Statements are carried out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Maintain a financial cost analysis on a monthly basis for telephone, fuel, electricity. </w:t>
            </w:r>
          </w:p>
          <w:p w:rsidR="00E108A9" w:rsidRPr="003C4158" w:rsidRDefault="00D71E4E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lastRenderedPageBreak/>
              <w:t>Ensure all suppliers (cash basis) are paid within 5 days following receipt of invoice.</w:t>
            </w:r>
          </w:p>
          <w:p w:rsidR="003C4158" w:rsidRPr="003C4158" w:rsidRDefault="003C4158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en-NZ"/>
              </w:rPr>
              <w:t xml:space="preserve">Ensure receipting, banking of funds are done in a timely manner. </w:t>
            </w:r>
          </w:p>
          <w:p w:rsidR="003C4158" w:rsidRPr="00E00BDF" w:rsidRDefault="003C4158" w:rsidP="00D71E4E">
            <w:pPr>
              <w:pStyle w:val="ListParagraph"/>
              <w:numPr>
                <w:ilvl w:val="0"/>
                <w:numId w:val="31"/>
              </w:numPr>
              <w:spacing w:before="20" w:after="20"/>
              <w:ind w:left="750" w:hanging="329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en-NZ"/>
              </w:rPr>
              <w:t xml:space="preserve">Ensure all payments received are applied correctly to the Student Management or Accounts Receivables list. </w:t>
            </w:r>
          </w:p>
        </w:tc>
      </w:tr>
      <w:tr w:rsidR="00D71E4E" w:rsidRPr="00E00BDF" w:rsidTr="008C340A">
        <w:trPr>
          <w:trHeight w:val="177"/>
        </w:trPr>
        <w:tc>
          <w:tcPr>
            <w:tcW w:w="439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pacing w:val="-2"/>
                <w:szCs w:val="24"/>
              </w:rPr>
              <w:lastRenderedPageBreak/>
              <w:t xml:space="preserve">KRA 2: </w:t>
            </w:r>
            <w:r w:rsidRPr="00E00BD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Personnel</w:t>
            </w:r>
          </w:p>
          <w:p w:rsidR="00D71E4E" w:rsidRPr="00E00BDF" w:rsidRDefault="00D71E4E" w:rsidP="00D71E4E">
            <w:pPr>
              <w:numPr>
                <w:ilvl w:val="0"/>
                <w:numId w:val="32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full accountability for each personnel payment from Ministry. </w:t>
            </w:r>
          </w:p>
          <w:p w:rsidR="00D71E4E" w:rsidRPr="00E00BDF" w:rsidRDefault="00D71E4E" w:rsidP="00D71E4E">
            <w:pPr>
              <w:spacing w:beforeLines="15" w:before="36" w:afterLines="15" w:after="36"/>
              <w:ind w:left="72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numPr>
                <w:ilvl w:val="0"/>
                <w:numId w:val="32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consistent process for remuneration, wages and salary adjustments. </w:t>
            </w:r>
          </w:p>
          <w:p w:rsidR="00D71E4E" w:rsidRPr="00E00BDF" w:rsidRDefault="00D71E4E" w:rsidP="00D71E4E">
            <w:pPr>
              <w:spacing w:beforeLines="15" w:before="36" w:afterLines="15" w:after="36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CB173F">
            <w:pPr>
              <w:numPr>
                <w:ilvl w:val="0"/>
                <w:numId w:val="32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that the physical operation of the payroll is efficient and follows best business practice. </w:t>
            </w:r>
          </w:p>
          <w:p w:rsidR="00D71E4E" w:rsidRPr="00E00BDF" w:rsidRDefault="00D71E4E" w:rsidP="00D71E4E">
            <w:pPr>
              <w:spacing w:beforeLines="15" w:before="36" w:afterLines="15" w:after="36"/>
              <w:ind w:left="72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numPr>
                <w:ilvl w:val="0"/>
                <w:numId w:val="32"/>
              </w:numPr>
              <w:spacing w:beforeLines="15" w:before="36" w:afterLines="15" w:after="3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all timesheet, leaves are correctly implemented in the system. </w:t>
            </w:r>
          </w:p>
          <w:p w:rsidR="00D71E4E" w:rsidRPr="00E00BDF" w:rsidRDefault="00D71E4E" w:rsidP="00D71E4E">
            <w:pPr>
              <w:spacing w:beforeLines="15" w:before="36" w:afterLines="15" w:after="36"/>
              <w:ind w:left="72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the effective and efficient operation of the ESS Payroll Software System. </w:t>
            </w:r>
          </w:p>
        </w:tc>
        <w:tc>
          <w:tcPr>
            <w:tcW w:w="4961" w:type="dxa"/>
          </w:tcPr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Verify all remuneration and adjustments to remuneration entitlements are approved by the Head of Ministry with appropriate justification and/or supporting documents.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Verify and confirm remuneration rates for each employee against Notice of new appointments, notice of adjustments and payroll summary on a quarterly basis and report anomalies to HRM and the Finance Manager.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all timesheets/payroll is properly verified, checked and authorised by delegated authority and Head of Ministry.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Ensure leave is applied on ESS and recorded on timesheets.  In the absence of ESS, ensure authorised leave forms accompany timesheets</w:t>
            </w:r>
            <w:r w:rsidR="009C694C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Provide payslips to staff upon request (those who don’t have access to computer or receive payslips through email)</w:t>
            </w:r>
            <w:r w:rsidR="009C694C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Ensure the Payroll data and details have been entered correctly into the PAYE excel spread sheet on a fortnightly basis.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Ensure all Personnel records i.e. payroll records are correctly maintained with proper supporting documents for HRM and Audit purposes</w:t>
            </w:r>
            <w:r w:rsidR="009C694C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Complete leave reconciliations (annual and sick) with Principals, Directors, Managers and those in Charge against ESS.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1"/>
              </w:numPr>
              <w:spacing w:beforeLines="15" w:before="36" w:afterLines="15" w:after="36"/>
              <w:ind w:left="75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Conduct regular ESS training with all employees of the Ministry</w:t>
            </w:r>
            <w:r w:rsidR="009C694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D71E4E" w:rsidRPr="00E00BDF" w:rsidTr="000342F3">
        <w:tc>
          <w:tcPr>
            <w:tcW w:w="439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pacing w:val="-2"/>
                <w:szCs w:val="24"/>
              </w:rPr>
              <w:t>KRA 3:  Finance Division Administration</w:t>
            </w:r>
          </w:p>
          <w:p w:rsidR="00D71E4E" w:rsidRPr="00DA4B1D" w:rsidRDefault="00D71E4E" w:rsidP="00DA4B1D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DA4B1D">
              <w:rPr>
                <w:rFonts w:asciiTheme="minorHAnsi" w:hAnsiTheme="minorHAnsi" w:cstheme="minorHAnsi"/>
                <w:spacing w:val="-2"/>
                <w:szCs w:val="24"/>
              </w:rPr>
              <w:t>To ensure Division objectives are met in accordance with the divisional objectives and annual business plan</w:t>
            </w:r>
            <w:r w:rsidR="00DA4B1D">
              <w:rPr>
                <w:rFonts w:asciiTheme="minorHAnsi" w:hAnsiTheme="minorHAnsi" w:cstheme="minorHAnsi"/>
                <w:spacing w:val="-2"/>
                <w:szCs w:val="24"/>
              </w:rPr>
              <w:t>.</w:t>
            </w:r>
            <w:r w:rsidRPr="00DA4B1D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To assist </w:t>
            </w:r>
            <w:r w:rsidR="00DA4B1D">
              <w:rPr>
                <w:rFonts w:asciiTheme="minorHAnsi" w:hAnsiTheme="minorHAnsi" w:cstheme="minorHAnsi"/>
                <w:szCs w:val="24"/>
              </w:rPr>
              <w:t>in the management of donor funds.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spacing w:val="-2"/>
                <w:szCs w:val="24"/>
              </w:rPr>
              <w:lastRenderedPageBreak/>
              <w:t>To assist in receipting and reviewing bank deposits</w:t>
            </w:r>
            <w:r w:rsidR="009014D3">
              <w:rPr>
                <w:rFonts w:asciiTheme="minorHAnsi" w:hAnsiTheme="minorHAnsi" w:cstheme="minorHAnsi"/>
                <w:spacing w:val="-2"/>
                <w:szCs w:val="24"/>
              </w:rPr>
              <w:t>.</w:t>
            </w:r>
            <w:r w:rsidRPr="00E00BDF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Monitor and purchase canteen and cleaning supplies for MOE office/Schools.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Ensure office supplies are managed appropriately (including ordering of paper, stationeries, kitchen and cleaning supplies)</w:t>
            </w:r>
            <w:r w:rsidR="009014D3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Default="00D71E4E" w:rsidP="00D71E4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Assist staff with accessing ministry policies and processes in relation to code of conduct, grievances and disputes resolution.</w:t>
            </w:r>
          </w:p>
          <w:p w:rsidR="003C4158" w:rsidRPr="00E00BDF" w:rsidRDefault="003C4158" w:rsidP="00D71E4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Ensure proper records</w:t>
            </w:r>
            <w:r w:rsidR="00A13DF2">
              <w:rPr>
                <w:rFonts w:asciiTheme="minorHAnsi" w:hAnsiTheme="minorHAnsi" w:cstheme="minorHAnsi"/>
                <w:szCs w:val="24"/>
              </w:rPr>
              <w:t xml:space="preserve"> management system exists for all finance records. </w:t>
            </w:r>
          </w:p>
        </w:tc>
        <w:tc>
          <w:tcPr>
            <w:tcW w:w="4961" w:type="dxa"/>
          </w:tcPr>
          <w:p w:rsidR="00D71E4E" w:rsidRDefault="00D71E4E" w:rsidP="00D71E4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lastRenderedPageBreak/>
              <w:t>Quarterly training on accessing ministry policies organised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A4B1D" w:rsidRPr="00E00BDF" w:rsidRDefault="00DA4B1D" w:rsidP="00D71E4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szCs w:val="24"/>
                <w:lang w:val="en-NZ"/>
              </w:rPr>
              <w:t xml:space="preserve">Ensure funds utilised for the donor projects are spent within scope. </w:t>
            </w:r>
          </w:p>
          <w:p w:rsidR="00D71E4E" w:rsidRPr="00A13DF2" w:rsidRDefault="00D71E4E" w:rsidP="00D71E4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Ensure adequate supply of office supplies/cleaning supplies are 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lastRenderedPageBreak/>
              <w:t xml:space="preserve">maintained in stock for schools/MoE Office. </w:t>
            </w:r>
          </w:p>
          <w:p w:rsidR="00A13DF2" w:rsidRPr="00DA4B1D" w:rsidRDefault="00A13DF2" w:rsidP="00D71E4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en-NZ"/>
              </w:rPr>
              <w:t xml:space="preserve">Ensure all records for the last 7 years are labelled and kept in chronological order in the MoE storage. </w:t>
            </w:r>
          </w:p>
          <w:p w:rsidR="00DA4B1D" w:rsidRPr="00E00BDF" w:rsidRDefault="00DA4B1D" w:rsidP="00DA4B1D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jc w:val="both"/>
              <w:rPr>
                <w:rFonts w:asciiTheme="minorHAnsi" w:hAnsiTheme="minorHAnsi" w:cstheme="minorHAnsi"/>
                <w:szCs w:val="24"/>
                <w:lang w:val="en-NZ"/>
              </w:rPr>
            </w:pPr>
          </w:p>
        </w:tc>
      </w:tr>
      <w:tr w:rsidR="00D71E4E" w:rsidRPr="00E00BDF" w:rsidTr="000342F3">
        <w:tc>
          <w:tcPr>
            <w:tcW w:w="439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pacing w:val="-2"/>
                <w:szCs w:val="24"/>
              </w:rPr>
              <w:lastRenderedPageBreak/>
              <w:t xml:space="preserve">KRA 4: Internal </w:t>
            </w:r>
            <w:r w:rsidR="00C7724C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and External </w:t>
            </w:r>
            <w:r w:rsidRPr="00E00BDF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Audits </w:t>
            </w:r>
          </w:p>
          <w:p w:rsidR="00D71E4E" w:rsidRPr="009014D3" w:rsidRDefault="009014D3" w:rsidP="009014D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Cs w:val="24"/>
                <w:lang w:val="en-NZ" w:eastAsia="en-NZ"/>
              </w:rPr>
            </w:pPr>
            <w:r>
              <w:rPr>
                <w:rFonts w:asciiTheme="minorHAnsi" w:hAnsiTheme="minorHAnsi" w:cstheme="minorHAnsi"/>
                <w:szCs w:val="24"/>
              </w:rPr>
              <w:t>E</w:t>
            </w:r>
            <w:r w:rsidR="00D71E4E" w:rsidRPr="009014D3">
              <w:rPr>
                <w:rFonts w:asciiTheme="minorHAnsi" w:hAnsiTheme="minorHAnsi" w:cstheme="minorHAnsi"/>
                <w:szCs w:val="24"/>
              </w:rPr>
              <w:t>nsure procedures for Schools/ MoE Operating are compliant to financial policy i.e. CIGFPPM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9014D3" w:rsidRDefault="009014D3" w:rsidP="009014D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Cs w:val="24"/>
                <w:lang w:val="en-NZ" w:eastAsia="en-NZ"/>
              </w:rPr>
            </w:pPr>
            <w:r>
              <w:rPr>
                <w:rFonts w:asciiTheme="minorHAnsi" w:hAnsiTheme="minorHAnsi" w:cstheme="minorHAnsi"/>
                <w:szCs w:val="24"/>
                <w:lang w:val="en-NZ" w:eastAsia="en-NZ"/>
              </w:rPr>
              <w:t xml:space="preserve">Ensure assets are verified and update in the Fixed Asset Register. </w:t>
            </w:r>
          </w:p>
          <w:p w:rsidR="00C7724C" w:rsidRPr="009014D3" w:rsidRDefault="00C7724C" w:rsidP="009014D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Cs w:val="24"/>
                <w:lang w:val="en-NZ" w:eastAsia="en-NZ"/>
              </w:rPr>
            </w:pPr>
            <w:r>
              <w:rPr>
                <w:rFonts w:asciiTheme="minorHAnsi" w:hAnsiTheme="minorHAnsi" w:cstheme="minorHAnsi"/>
                <w:szCs w:val="24"/>
                <w:lang w:val="en-NZ" w:eastAsia="en-NZ"/>
              </w:rPr>
              <w:t xml:space="preserve">Support the auditors with the necessary requests during the MoE Audit. </w:t>
            </w:r>
          </w:p>
        </w:tc>
        <w:tc>
          <w:tcPr>
            <w:tcW w:w="4961" w:type="dxa"/>
          </w:tcPr>
          <w:p w:rsidR="00D71E4E" w:rsidRDefault="00D71E4E" w:rsidP="00D71E4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Conduct quarterly spot checks for Schools to verify compliance and report to Man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a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ger Finance/Assistant Secretary for Corporate </w:t>
            </w:r>
            <w:r w:rsidR="009014D3" w:rsidRPr="00E00BDF">
              <w:rPr>
                <w:rFonts w:asciiTheme="minorHAnsi" w:hAnsiTheme="minorHAnsi" w:cstheme="minorHAnsi"/>
                <w:szCs w:val="24"/>
                <w:lang w:val="en-NZ"/>
              </w:rPr>
              <w:t>Services (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Bank, Donor/Trust funding, Accounts Payable/POBOC/School Operating).</w:t>
            </w:r>
          </w:p>
          <w:p w:rsidR="00C7724C" w:rsidRPr="00E00BDF" w:rsidRDefault="00DA4B1D" w:rsidP="00D71E4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szCs w:val="24"/>
                <w:lang w:val="en-NZ"/>
              </w:rPr>
              <w:t xml:space="preserve">Ensure necessary documentation is provided to Auditors in a timely manner. 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Report any non-compliance issues to Director with recommendations for improvement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Follow up with </w:t>
            </w:r>
            <w:r w:rsidR="009014D3" w:rsidRPr="00E00BDF">
              <w:rPr>
                <w:rFonts w:asciiTheme="minorHAnsi" w:hAnsiTheme="minorHAnsi" w:cstheme="minorHAnsi"/>
                <w:szCs w:val="24"/>
                <w:lang w:val="en-NZ"/>
              </w:rPr>
              <w:t>Man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a</w:t>
            </w:r>
            <w:r w:rsidR="009014D3"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ger Finance/Assistant Secretary for Corporate Services 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on progress of recommendations and implementation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</w:tc>
      </w:tr>
      <w:tr w:rsidR="00D71E4E" w:rsidRPr="00E00BDF" w:rsidTr="000342F3">
        <w:tc>
          <w:tcPr>
            <w:tcW w:w="439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pacing w:val="-2"/>
                <w:szCs w:val="24"/>
              </w:rPr>
              <w:t>KRA 5: Professional Development and Conduct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spacing w:val="-2"/>
                <w:szCs w:val="24"/>
              </w:rPr>
              <w:t>Compliance with Code of Conduct and all policies (internal and PSC)</w:t>
            </w:r>
            <w:r w:rsidR="009014D3">
              <w:rPr>
                <w:rFonts w:asciiTheme="minorHAnsi" w:hAnsiTheme="minorHAnsi" w:cstheme="minorHAnsi"/>
                <w:spacing w:val="-2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spacing w:val="-2"/>
                <w:szCs w:val="24"/>
              </w:rPr>
              <w:t>Positively contributes to improvement in output delivery by the team, efficiency of processes, procedures and behaviours</w:t>
            </w:r>
            <w:r w:rsidR="009014D3">
              <w:rPr>
                <w:rFonts w:asciiTheme="minorHAnsi" w:hAnsiTheme="minorHAnsi" w:cstheme="minorHAnsi"/>
                <w:spacing w:val="-2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spacing w:val="-2"/>
                <w:szCs w:val="24"/>
              </w:rPr>
              <w:t>Assist Manager and other team members to learn new skills and share knowledge</w:t>
            </w:r>
            <w:r w:rsidR="009014D3">
              <w:rPr>
                <w:rFonts w:asciiTheme="minorHAnsi" w:hAnsiTheme="minorHAnsi" w:cstheme="minorHAnsi"/>
                <w:spacing w:val="-2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pacing w:val="-2"/>
                <w:szCs w:val="24"/>
              </w:rPr>
            </w:pPr>
            <w:r w:rsidRPr="00E00BDF">
              <w:rPr>
                <w:rFonts w:asciiTheme="minorHAnsi" w:hAnsiTheme="minorHAnsi" w:cstheme="minorHAnsi"/>
                <w:spacing w:val="-2"/>
                <w:szCs w:val="24"/>
              </w:rPr>
              <w:t xml:space="preserve">Perform other duties aligned to achieving job-related objectives as instructed by the </w:t>
            </w:r>
            <w:r w:rsidR="009014D3" w:rsidRPr="00E00BDF">
              <w:rPr>
                <w:rFonts w:asciiTheme="minorHAnsi" w:hAnsiTheme="minorHAnsi" w:cstheme="minorHAnsi"/>
                <w:szCs w:val="24"/>
                <w:lang w:val="en-NZ"/>
              </w:rPr>
              <w:t>Man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a</w:t>
            </w:r>
            <w:r w:rsidR="009014D3" w:rsidRPr="00E00BDF">
              <w:rPr>
                <w:rFonts w:asciiTheme="minorHAnsi" w:hAnsiTheme="minorHAnsi" w:cstheme="minorHAnsi"/>
                <w:szCs w:val="24"/>
                <w:lang w:val="en-NZ"/>
              </w:rPr>
              <w:t>ger Finance/Assistant Secretary for Corporate Services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.</w:t>
            </w:r>
          </w:p>
        </w:tc>
        <w:tc>
          <w:tcPr>
            <w:tcW w:w="4961" w:type="dxa"/>
          </w:tcPr>
          <w:p w:rsidR="00D71E4E" w:rsidRPr="00E00BDF" w:rsidRDefault="00D71E4E" w:rsidP="00D71E4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Mid-Year and Annual self-assessments of performance are completed in a timely manner </w:t>
            </w:r>
            <w:r w:rsidR="009014D3">
              <w:rPr>
                <w:rFonts w:asciiTheme="minorHAnsi" w:hAnsiTheme="minorHAnsi" w:cstheme="minorHAnsi"/>
                <w:szCs w:val="24"/>
                <w:lang w:val="en-NZ"/>
              </w:rPr>
              <w:t>and areas of improvement agreed.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Full attendance and contribution to team meetings as recorded in minutes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Contributes to staff and team learning.</w:t>
            </w:r>
          </w:p>
        </w:tc>
      </w:tr>
    </w:tbl>
    <w:p w:rsidR="009F1BF0" w:rsidRPr="00E00BD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E00BD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E00BDF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B41C56" w:rsidRPr="00E00BDF" w:rsidRDefault="00B41C56" w:rsidP="00B41C56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  <w:lang w:val="en-GB"/>
        </w:rPr>
      </w:pPr>
      <w:r w:rsidRPr="00E00BD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Pr="00E00BDF" w:rsidRDefault="00B41C56" w:rsidP="00B41C56">
      <w:pPr>
        <w:pStyle w:val="BodyText"/>
        <w:rPr>
          <w:rFonts w:asciiTheme="minorHAnsi" w:hAnsiTheme="minorHAnsi" w:cstheme="minorHAnsi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RPr="00E00BDF" w:rsidTr="00F23D9D">
        <w:tc>
          <w:tcPr>
            <w:tcW w:w="9648" w:type="dxa"/>
            <w:gridSpan w:val="2"/>
          </w:tcPr>
          <w:p w:rsidR="00B41C56" w:rsidRPr="00E00BDF" w:rsidRDefault="00B41C56" w:rsidP="00F23D9D">
            <w:pPr>
              <w:pStyle w:val="BodyText"/>
              <w:rPr>
                <w:rFonts w:asciiTheme="minorHAnsi" w:hAnsiTheme="minorHAnsi" w:cstheme="minorHAnsi"/>
                <w:i/>
                <w:iCs/>
                <w:spacing w:val="0"/>
                <w:sz w:val="24"/>
                <w:szCs w:val="24"/>
                <w:lang w:val="en-AU"/>
              </w:rPr>
            </w:pPr>
            <w:r w:rsidRPr="00E00BDF">
              <w:rPr>
                <w:rFonts w:asciiTheme="minorHAnsi" w:hAnsiTheme="minorHAnsi" w:cstheme="minorHAnsi"/>
                <w:i/>
                <w:sz w:val="24"/>
                <w:szCs w:val="24"/>
              </w:rPr>
              <w:t>Indicate Most challenging duties typically undertaken:</w:t>
            </w:r>
          </w:p>
        </w:tc>
      </w:tr>
      <w:tr w:rsidR="00D71E4E" w:rsidRPr="00E00BDF" w:rsidTr="00F23D9D">
        <w:tc>
          <w:tcPr>
            <w:tcW w:w="468" w:type="dxa"/>
          </w:tcPr>
          <w:p w:rsidR="00D71E4E" w:rsidRPr="00E00BDF" w:rsidRDefault="00D71E4E" w:rsidP="00D71E4E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E00BD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lastRenderedPageBreak/>
              <w:t>1</w:t>
            </w:r>
          </w:p>
        </w:tc>
        <w:tc>
          <w:tcPr>
            <w:tcW w:w="918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Development and maintenance of financial systems to ensure there is adequate internal controls over the payment of funds.</w:t>
            </w:r>
          </w:p>
        </w:tc>
      </w:tr>
      <w:tr w:rsidR="00D71E4E" w:rsidRPr="00E00BDF" w:rsidTr="00F23D9D">
        <w:tc>
          <w:tcPr>
            <w:tcW w:w="468" w:type="dxa"/>
          </w:tcPr>
          <w:p w:rsidR="00D71E4E" w:rsidRPr="00E00BDF" w:rsidRDefault="00D71E4E" w:rsidP="00D71E4E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E00BD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18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Strong monitoring and financial analysis of information</w:t>
            </w:r>
          </w:p>
        </w:tc>
      </w:tr>
      <w:tr w:rsidR="00D71E4E" w:rsidRPr="00E00BDF" w:rsidTr="00F23D9D">
        <w:tc>
          <w:tcPr>
            <w:tcW w:w="468" w:type="dxa"/>
          </w:tcPr>
          <w:p w:rsidR="00D71E4E" w:rsidRPr="00E00BDF" w:rsidRDefault="00D71E4E" w:rsidP="00D71E4E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E00BD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18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Accountability for the management and use of Crown funds in the Ministry of Education</w:t>
            </w:r>
          </w:p>
        </w:tc>
      </w:tr>
      <w:tr w:rsidR="00D71E4E" w:rsidRPr="00E00BDF" w:rsidTr="00F23D9D">
        <w:tc>
          <w:tcPr>
            <w:tcW w:w="468" w:type="dxa"/>
          </w:tcPr>
          <w:p w:rsidR="00D71E4E" w:rsidRPr="00E00BDF" w:rsidRDefault="00D71E4E" w:rsidP="00D71E4E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E00BDF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180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Financial and accounting software applications and implementing Cook Islands Government Financial and Procedure regulations</w:t>
            </w:r>
          </w:p>
        </w:tc>
      </w:tr>
    </w:tbl>
    <w:p w:rsidR="00FA5D07" w:rsidRPr="00E00BDF" w:rsidRDefault="00FA5D07" w:rsidP="00E91E45">
      <w:pPr>
        <w:ind w:left="633"/>
        <w:rPr>
          <w:rFonts w:asciiTheme="minorHAnsi" w:hAnsiTheme="minorHAnsi" w:cstheme="minorHAnsi"/>
          <w:szCs w:val="24"/>
        </w:rPr>
      </w:pPr>
    </w:p>
    <w:p w:rsidR="00B41C56" w:rsidRPr="00E00BDF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E00BDF">
        <w:rPr>
          <w:rFonts w:asciiTheme="minorHAnsi" w:hAnsiTheme="minorHAnsi" w:cstheme="minorHAnsi"/>
          <w:b/>
          <w:color w:val="FFFFFF"/>
          <w:spacing w:val="-3"/>
          <w:szCs w:val="24"/>
          <w:highlight w:val="darkBlue"/>
          <w:lang w:val="en-GB"/>
        </w:rPr>
        <w:t>AUTHORITY:</w:t>
      </w:r>
      <w:r w:rsidRPr="00E00BDF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</w:p>
    <w:p w:rsidR="00B41C56" w:rsidRPr="00E00BDF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E00BDF">
        <w:rPr>
          <w:rFonts w:asciiTheme="minorHAnsi" w:hAnsiTheme="minorHAnsi" w:cstheme="minorHAnsi"/>
          <w:spacing w:val="-3"/>
          <w:szCs w:val="24"/>
          <w:lang w:val="en-GB"/>
        </w:rPr>
        <w:t>Authority levels expressed in terms of routine expenditure, granting loans, and recruiting and dismissing staff. (</w:t>
      </w:r>
      <w:r w:rsidRPr="00E00BDF">
        <w:rPr>
          <w:rFonts w:asciiTheme="minorHAnsi" w:hAnsiTheme="minorHAnsi" w:cstheme="minorHAnsi"/>
          <w:i/>
          <w:spacing w:val="-3"/>
          <w:szCs w:val="24"/>
          <w:lang w:val="en-GB"/>
        </w:rPr>
        <w:t>Explain the authority if any</w:t>
      </w:r>
      <w:r w:rsidRPr="00E00BDF">
        <w:rPr>
          <w:rFonts w:asciiTheme="minorHAnsi" w:hAnsiTheme="minorHAnsi" w:cstheme="minorHAnsi"/>
          <w:spacing w:val="-3"/>
          <w:szCs w:val="24"/>
          <w:lang w:val="en-GB"/>
        </w:rPr>
        <w:t xml:space="preserve">) </w:t>
      </w:r>
    </w:p>
    <w:p w:rsidR="004A6E38" w:rsidRPr="00E00BDF" w:rsidRDefault="004A6E38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3"/>
      </w:tblGrid>
      <w:tr w:rsidR="00D71E4E" w:rsidRPr="00E00BDF" w:rsidTr="00D71E4E">
        <w:trPr>
          <w:trHeight w:val="415"/>
        </w:trPr>
        <w:tc>
          <w:tcPr>
            <w:tcW w:w="1980" w:type="dxa"/>
          </w:tcPr>
          <w:p w:rsidR="00D71E4E" w:rsidRPr="00E00BDF" w:rsidRDefault="00D71E4E" w:rsidP="00D71E4E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E00BD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Financial</w:t>
            </w:r>
          </w:p>
        </w:tc>
        <w:tc>
          <w:tcPr>
            <w:tcW w:w="7503" w:type="dxa"/>
          </w:tcPr>
          <w:p w:rsidR="00D71E4E" w:rsidRPr="00E00BDF" w:rsidRDefault="00524C10" w:rsidP="00D71E4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Will be the issuing officer for works order and processing payments as per the instruction provided by Finance Manager and </w:t>
            </w:r>
            <w:r w:rsidR="009C694C">
              <w:rPr>
                <w:rFonts w:asciiTheme="minorHAnsi" w:hAnsiTheme="minorHAnsi" w:cstheme="minorHAnsi"/>
                <w:szCs w:val="24"/>
              </w:rPr>
              <w:t xml:space="preserve">Assistant Secretary –Corporate. </w:t>
            </w:r>
          </w:p>
        </w:tc>
      </w:tr>
      <w:tr w:rsidR="00D71E4E" w:rsidRPr="00E00BDF" w:rsidTr="00D71E4E">
        <w:trPr>
          <w:trHeight w:val="399"/>
        </w:trPr>
        <w:tc>
          <w:tcPr>
            <w:tcW w:w="1980" w:type="dxa"/>
          </w:tcPr>
          <w:p w:rsidR="00D71E4E" w:rsidRPr="00E00BDF" w:rsidRDefault="00D71E4E" w:rsidP="00D71E4E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E00BD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Staff</w:t>
            </w:r>
          </w:p>
        </w:tc>
        <w:tc>
          <w:tcPr>
            <w:tcW w:w="7503" w:type="dxa"/>
          </w:tcPr>
          <w:p w:rsidR="00D71E4E" w:rsidRPr="00E00BDF" w:rsidRDefault="009C694C" w:rsidP="00D71E4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Will be training school administration staff or other administration staff on the financial processes. </w:t>
            </w:r>
          </w:p>
        </w:tc>
      </w:tr>
      <w:tr w:rsidR="00D71E4E" w:rsidRPr="00E00BDF" w:rsidTr="00D71E4E">
        <w:trPr>
          <w:trHeight w:val="415"/>
        </w:trPr>
        <w:tc>
          <w:tcPr>
            <w:tcW w:w="1980" w:type="dxa"/>
          </w:tcPr>
          <w:p w:rsidR="00D71E4E" w:rsidRPr="00E00BDF" w:rsidRDefault="00D71E4E" w:rsidP="00D71E4E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E00BDF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Contractual</w:t>
            </w:r>
          </w:p>
        </w:tc>
        <w:tc>
          <w:tcPr>
            <w:tcW w:w="7503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No authority</w:t>
            </w:r>
          </w:p>
        </w:tc>
      </w:tr>
    </w:tbl>
    <w:p w:rsidR="00B41C56" w:rsidRPr="00E00BDF" w:rsidRDefault="00B41C56" w:rsidP="00E91E45">
      <w:pPr>
        <w:ind w:left="633"/>
        <w:rPr>
          <w:rFonts w:asciiTheme="minorHAnsi" w:hAnsiTheme="minorHAnsi" w:cstheme="minorHAnsi"/>
          <w:szCs w:val="24"/>
        </w:rPr>
      </w:pPr>
    </w:p>
    <w:p w:rsidR="00663825" w:rsidRPr="00E00BDF" w:rsidRDefault="0066382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E00BDF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 w:rsidRPr="00E00BDF"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E00BDF" w:rsidRDefault="000325F0">
      <w:pPr>
        <w:rPr>
          <w:rFonts w:asciiTheme="minorHAnsi" w:hAnsiTheme="minorHAnsi" w:cstheme="minorHAnsi"/>
          <w:i/>
          <w:szCs w:val="24"/>
        </w:rPr>
      </w:pPr>
      <w:r w:rsidRPr="00E00BDF">
        <w:rPr>
          <w:rFonts w:asciiTheme="minorHAnsi" w:hAnsiTheme="minorHAnsi" w:cstheme="minorHAnsi"/>
          <w:szCs w:val="24"/>
        </w:rPr>
        <w:t>The requirement for human relations skills in dealing with other personnel and external contacts.</w:t>
      </w:r>
      <w:r w:rsidRPr="00E00BDF">
        <w:rPr>
          <w:rFonts w:asciiTheme="minorHAnsi" w:hAnsiTheme="minorHAnsi" w:cstheme="minorHAnsi"/>
          <w:i/>
          <w:szCs w:val="24"/>
        </w:rPr>
        <w:t xml:space="preserve"> (</w:t>
      </w:r>
      <w:r w:rsidR="008C4836" w:rsidRPr="00E00BDF">
        <w:rPr>
          <w:rFonts w:asciiTheme="minorHAnsi" w:hAnsiTheme="minorHAnsi" w:cstheme="minorHAnsi"/>
          <w:i/>
          <w:szCs w:val="24"/>
        </w:rPr>
        <w:t>List the external and internal types of functional relationships)</w:t>
      </w:r>
    </w:p>
    <w:p w:rsidR="00D04E4F" w:rsidRPr="00E00BDF" w:rsidRDefault="00D04E4F">
      <w:pPr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472"/>
        <w:gridCol w:w="46"/>
        <w:gridCol w:w="2319"/>
      </w:tblGrid>
      <w:tr w:rsidR="00B17419" w:rsidRPr="00E00BDF" w:rsidTr="00B17419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E00BD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E00BDF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E00BD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E00BDF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E00BD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E00BDF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E00BDF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E00BDF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</w:tr>
      <w:tr w:rsidR="00D71E4E" w:rsidRPr="00E00BD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Assistant Secretaries, Finance Manager &amp; other Corporate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Financial management procedures, payroll &amp; leave matters, team work, collaboration and other matters as required </w:t>
            </w:r>
          </w:p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(Heavy)</w:t>
            </w:r>
          </w:p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Local and overseas suppliers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Significant and regular discussions and contact to resolve day to day administration and financial management issues (Routine)</w:t>
            </w:r>
          </w:p>
        </w:tc>
      </w:tr>
      <w:tr w:rsidR="00D71E4E" w:rsidRPr="00E00BD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Other Divisional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Financial support with budget, payments, leave, timesheets, pay roll &amp; other matters as required (Medium)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Other Public Sector agencies, SOEs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Administration and financial management support and other matters as required (Routine)</w:t>
            </w:r>
          </w:p>
        </w:tc>
      </w:tr>
      <w:tr w:rsidR="00D71E4E" w:rsidRPr="00E00BDF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Principals and school office finance personnel, PTA treasurer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Financial support with budget, payments, leave, timesheets, pay roll &amp; other matters as required (Medium)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</w:p>
        </w:tc>
      </w:tr>
      <w:tr w:rsidR="00D71E4E" w:rsidRPr="00E00BDF" w:rsidTr="000342F3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School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  <w:t>Payroll, leave and other matters as required (Light)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</w:p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</w:p>
          <w:p w:rsidR="00D71E4E" w:rsidRPr="00E00BDF" w:rsidRDefault="00D71E4E" w:rsidP="00D71E4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E" w:rsidRPr="00E00BDF" w:rsidRDefault="00D71E4E" w:rsidP="00D71E4E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  <w:lang w:val="en-NZ"/>
              </w:rPr>
            </w:pPr>
          </w:p>
        </w:tc>
      </w:tr>
    </w:tbl>
    <w:p w:rsidR="003857FF" w:rsidRPr="00E00BDF" w:rsidRDefault="003857FF" w:rsidP="00E0582A">
      <w:pPr>
        <w:pStyle w:val="BodyText"/>
        <w:rPr>
          <w:rFonts w:asciiTheme="minorHAnsi" w:hAnsiTheme="minorHAnsi" w:cstheme="minorHAnsi"/>
          <w:iCs/>
          <w:spacing w:val="0"/>
          <w:sz w:val="24"/>
          <w:szCs w:val="24"/>
          <w:lang w:val="en-AU"/>
        </w:rPr>
      </w:pPr>
    </w:p>
    <w:p w:rsidR="00356C44" w:rsidRPr="00E00BDF" w:rsidRDefault="00B41C56" w:rsidP="00E0582A">
      <w:pPr>
        <w:pStyle w:val="BodyText"/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E00BDF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E00BDF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E00BDF" w:rsidRDefault="00D634D8" w:rsidP="00E0582A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00BDF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L</w:t>
      </w:r>
      <w:r w:rsidR="000325F0" w:rsidRPr="00E00BDF">
        <w:rPr>
          <w:rFonts w:asciiTheme="minorHAnsi" w:hAnsiTheme="minorHAnsi" w:cstheme="minorHAnsi"/>
          <w:b w:val="0"/>
          <w:bCs/>
          <w:sz w:val="24"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E00BDF" w:rsidRDefault="0055053D" w:rsidP="00E22A91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E00BDF" w:rsidTr="00482B2F">
        <w:tc>
          <w:tcPr>
            <w:tcW w:w="4643" w:type="dxa"/>
          </w:tcPr>
          <w:p w:rsidR="0055053D" w:rsidRPr="00E00BD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 xml:space="preserve">Essential: </w:t>
            </w:r>
            <w:r w:rsidR="004F41DF" w:rsidRPr="00E00BDF">
              <w:rPr>
                <w:rFonts w:asciiTheme="minorHAnsi" w:hAnsiTheme="minorHAnsi" w:cstheme="minorHAnsi"/>
                <w:b/>
                <w:szCs w:val="24"/>
              </w:rPr>
              <w:t>(least qualification to be competent)</w:t>
            </w:r>
            <w:r w:rsidRPr="00E00BD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E00BD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Desirable:</w:t>
            </w:r>
            <w:r w:rsidR="00053E60" w:rsidRPr="00E00BD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1DF" w:rsidRPr="00E00BDF">
              <w:rPr>
                <w:rFonts w:asciiTheme="minorHAnsi" w:hAnsiTheme="minorHAnsi" w:cstheme="minorHAnsi"/>
                <w:b/>
                <w:szCs w:val="24"/>
              </w:rPr>
              <w:t>(specific qualification for job)</w:t>
            </w:r>
            <w:r w:rsidRPr="00E00BDF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D71E4E" w:rsidRPr="00E00BDF" w:rsidTr="00482B2F">
        <w:tc>
          <w:tcPr>
            <w:tcW w:w="4643" w:type="dxa"/>
          </w:tcPr>
          <w:p w:rsidR="00D71E4E" w:rsidRPr="00E00BDF" w:rsidRDefault="00D71E4E" w:rsidP="00D71E4E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Diploma in Accounting or Business related subjects</w:t>
            </w:r>
            <w:r w:rsidR="00A13DF2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63" w:type="dxa"/>
          </w:tcPr>
          <w:p w:rsidR="00D71E4E" w:rsidRPr="00E00BDF" w:rsidRDefault="00D71E4E" w:rsidP="00D71E4E">
            <w:pPr>
              <w:pStyle w:val="ListParagraph"/>
              <w:numPr>
                <w:ilvl w:val="0"/>
                <w:numId w:val="38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Bachelor of Accounting or Commerce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22A91" w:rsidRPr="00E00BDF" w:rsidRDefault="00E22A91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55053D" w:rsidRPr="00E00BDF" w:rsidRDefault="0055053D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4"/>
        </w:rPr>
      </w:pPr>
      <w:r w:rsidRPr="00E00BDF">
        <w:rPr>
          <w:rFonts w:asciiTheme="minorHAnsi" w:hAnsiTheme="minorHAnsi" w:cstheme="minorHAnsi"/>
          <w:b/>
          <w:szCs w:val="24"/>
        </w:rPr>
        <w:t>Knowledge / Experience</w:t>
      </w:r>
    </w:p>
    <w:p w:rsidR="000325F0" w:rsidRPr="00E00BDF" w:rsidRDefault="000325F0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>The length of practical experience and nature of specialist or managerial familiarity required. This experience is in addition to formal education</w:t>
      </w:r>
      <w:r w:rsidR="00D634D8" w:rsidRPr="00E00BDF">
        <w:rPr>
          <w:rFonts w:asciiTheme="minorHAnsi" w:hAnsiTheme="minorHAnsi" w:cstheme="minorHAnsi"/>
          <w:szCs w:val="24"/>
        </w:rPr>
        <w:t>.</w:t>
      </w:r>
    </w:p>
    <w:p w:rsidR="0055053D" w:rsidRPr="00E00BDF" w:rsidRDefault="0055053D" w:rsidP="0055053D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E00BDF" w:rsidTr="00482B2F">
        <w:tc>
          <w:tcPr>
            <w:tcW w:w="4643" w:type="dxa"/>
          </w:tcPr>
          <w:p w:rsidR="0055053D" w:rsidRPr="00E00BDF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Essential</w:t>
            </w:r>
            <w:r w:rsidR="00053E60" w:rsidRPr="00E00BDF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4F41DF" w:rsidRPr="00E00BDF">
              <w:rPr>
                <w:rFonts w:asciiTheme="minorHAnsi" w:hAnsiTheme="minorHAnsi" w:cstheme="minorHAnsi"/>
                <w:b/>
                <w:szCs w:val="24"/>
              </w:rPr>
              <w:t xml:space="preserve"> (least number of years to be competent)</w:t>
            </w:r>
          </w:p>
        </w:tc>
        <w:tc>
          <w:tcPr>
            <w:tcW w:w="4963" w:type="dxa"/>
          </w:tcPr>
          <w:p w:rsidR="0055053D" w:rsidRPr="00E00BDF" w:rsidRDefault="0055053D" w:rsidP="004F41DF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Desirable</w:t>
            </w:r>
            <w:r w:rsidR="00053E60" w:rsidRPr="00E00BDF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F41DF" w:rsidRPr="00E00BDF">
              <w:rPr>
                <w:rFonts w:asciiTheme="minorHAnsi" w:hAnsiTheme="minorHAnsi" w:cstheme="minorHAnsi"/>
                <w:b/>
                <w:szCs w:val="24"/>
              </w:rPr>
              <w:t>(target number of years you are looking for)</w:t>
            </w:r>
          </w:p>
        </w:tc>
      </w:tr>
      <w:tr w:rsidR="00D71E4E" w:rsidRPr="00E00BDF" w:rsidTr="008C340A">
        <w:trPr>
          <w:trHeight w:val="70"/>
        </w:trPr>
        <w:tc>
          <w:tcPr>
            <w:tcW w:w="4643" w:type="dxa"/>
          </w:tcPr>
          <w:p w:rsidR="00D71E4E" w:rsidRPr="00E00BDF" w:rsidRDefault="009C694C" w:rsidP="00D71E4E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 to 9 years of</w:t>
            </w:r>
            <w:r w:rsidR="00D71E4E" w:rsidRPr="00E00BDF">
              <w:rPr>
                <w:rFonts w:asciiTheme="minorHAnsi" w:hAnsiTheme="minorHAnsi" w:cstheme="minorHAnsi"/>
                <w:szCs w:val="24"/>
              </w:rPr>
              <w:t xml:space="preserve"> working experience in the area of finance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 xml:space="preserve">Knowledge and experience in all aspects of the Cook Islands Government budget process and financial reporting requirements. 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Good understanding of financial management and Accounting practices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Knowledge and skills in reconciliation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Knowledge and skills in internal audit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Thorough knowledge of accounting systems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Computer literate with basic knowledge of the Microsoft packages and adaptable to system changeover for improvement and/or upgrade</w:t>
            </w:r>
          </w:p>
          <w:p w:rsidR="00D71E4E" w:rsidRPr="00E00BDF" w:rsidRDefault="00D71E4E" w:rsidP="00D71E4E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Demonstrate conceptual and analytical skills and proven problem solving and negotiation skills with the ability to respond quickly and effectively.</w:t>
            </w:r>
          </w:p>
          <w:p w:rsidR="00D71E4E" w:rsidRPr="00E00BDF" w:rsidRDefault="00D71E4E" w:rsidP="00D71E4E">
            <w:pPr>
              <w:pStyle w:val="ListParagraph"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Ability to work productively in a team environment.</w:t>
            </w:r>
          </w:p>
          <w:p w:rsidR="00D71E4E" w:rsidRPr="00E00BDF" w:rsidRDefault="00D71E4E" w:rsidP="00D71E4E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numPr>
                <w:ilvl w:val="0"/>
                <w:numId w:val="39"/>
              </w:numPr>
              <w:spacing w:before="40" w:after="40"/>
              <w:contextualSpacing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Excellent standard of written and spoken English and an ability to communicate in Cook Islands Maori.</w:t>
            </w:r>
          </w:p>
        </w:tc>
        <w:tc>
          <w:tcPr>
            <w:tcW w:w="4963" w:type="dxa"/>
          </w:tcPr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10 years or more working experience in the area of finance</w:t>
            </w:r>
            <w:r w:rsidR="00A13DF2">
              <w:rPr>
                <w:rFonts w:asciiTheme="minorHAnsi" w:hAnsiTheme="minorHAnsi" w:cstheme="minorHAnsi"/>
                <w:szCs w:val="24"/>
              </w:rPr>
              <w:t>.</w:t>
            </w: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Knowledge and understanding MFEM Act, PSC Act, PERCA Act.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Knowledge and understanding of the Cook Island Government planning, policy and funding management cycles.</w:t>
            </w:r>
          </w:p>
          <w:p w:rsidR="00D71E4E" w:rsidRPr="00E00BDF" w:rsidRDefault="00D71E4E" w:rsidP="00A13DF2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Good understanding of General Accepted Accounting Practice (GAAP) and International Public Sector Accounting Standards (IPSAS)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Experience in government account reconciliation</w:t>
            </w:r>
          </w:p>
          <w:p w:rsidR="00D71E4E" w:rsidRPr="00E00BDF" w:rsidRDefault="00D71E4E" w:rsidP="00D71E4E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Experience in conducting internal auditing in government account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Knowledge in accounting systems such as MYOB</w:t>
            </w:r>
            <w:r w:rsidR="001C2159">
              <w:rPr>
                <w:rFonts w:asciiTheme="minorHAnsi" w:hAnsiTheme="minorHAnsi" w:cstheme="minorHAnsi"/>
                <w:szCs w:val="24"/>
              </w:rPr>
              <w:t xml:space="preserve">, FMIS. 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Knowledge and experience of the Med-tech system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Thorough knowledge of Microsoft Package such as Access and adaptable to system changeover for improvement and/or upgrade.</w:t>
            </w:r>
          </w:p>
          <w:p w:rsidR="00D71E4E" w:rsidRPr="00E00BDF" w:rsidRDefault="00D71E4E" w:rsidP="00D71E4E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t>Experience of team work involvement and contribution</w:t>
            </w:r>
          </w:p>
          <w:p w:rsidR="00D71E4E" w:rsidRPr="00E00BDF" w:rsidRDefault="00D71E4E" w:rsidP="00D71E4E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D71E4E" w:rsidRPr="00E00BDF" w:rsidRDefault="00D71E4E" w:rsidP="00D71E4E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zCs w:val="24"/>
              </w:rPr>
              <w:lastRenderedPageBreak/>
              <w:t>Fluent at an advanced level in oral and written in both English and Cook Islands Maori.</w:t>
            </w:r>
          </w:p>
        </w:tc>
      </w:tr>
    </w:tbl>
    <w:p w:rsidR="0055053D" w:rsidRPr="00E00BDF" w:rsidRDefault="0055053D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55053D" w:rsidRPr="00E00BDF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b/>
          <w:spacing w:val="-2"/>
          <w:szCs w:val="24"/>
          <w:lang w:val="en-US"/>
        </w:rPr>
      </w:pPr>
      <w:r w:rsidRPr="00E00BDF">
        <w:rPr>
          <w:rFonts w:asciiTheme="minorHAnsi" w:hAnsiTheme="minorHAnsi" w:cstheme="minorHAnsi"/>
          <w:b/>
          <w:spacing w:val="-2"/>
          <w:szCs w:val="24"/>
          <w:lang w:val="en-US"/>
        </w:rPr>
        <w:t>Key Skills /</w:t>
      </w:r>
      <w:r w:rsidR="00D634D8" w:rsidRPr="00E00BDF">
        <w:rPr>
          <w:rFonts w:asciiTheme="minorHAnsi" w:hAnsiTheme="minorHAnsi" w:cstheme="minorHAnsi"/>
          <w:b/>
          <w:spacing w:val="-2"/>
          <w:szCs w:val="24"/>
          <w:lang w:val="en-US"/>
        </w:rPr>
        <w:t>A</w:t>
      </w:r>
      <w:r w:rsidR="000325F0" w:rsidRPr="00E00BDF">
        <w:rPr>
          <w:rFonts w:asciiTheme="minorHAnsi" w:hAnsiTheme="minorHAnsi" w:cstheme="minorHAnsi"/>
          <w:b/>
          <w:spacing w:val="-2"/>
          <w:szCs w:val="24"/>
          <w:lang w:val="en-US"/>
        </w:rPr>
        <w:t>ttribute</w:t>
      </w:r>
      <w:r w:rsidRPr="00E00BDF">
        <w:rPr>
          <w:rFonts w:asciiTheme="minorHAnsi" w:hAnsiTheme="minorHAnsi" w:cstheme="minorHAnsi"/>
          <w:b/>
          <w:spacing w:val="-2"/>
          <w:szCs w:val="24"/>
          <w:lang w:val="en-US"/>
        </w:rPr>
        <w:t xml:space="preserve"> / </w:t>
      </w:r>
      <w:r w:rsidR="000325F0" w:rsidRPr="00E00BDF">
        <w:rPr>
          <w:rFonts w:asciiTheme="minorHAnsi" w:hAnsiTheme="minorHAnsi" w:cstheme="minorHAnsi"/>
          <w:b/>
          <w:spacing w:val="-2"/>
          <w:szCs w:val="24"/>
          <w:lang w:val="en-US"/>
        </w:rPr>
        <w:t>Behaviours</w:t>
      </w:r>
    </w:p>
    <w:p w:rsidR="00D04E4F" w:rsidRPr="00E00BDF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spacing w:val="-2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107A4F" w:rsidRPr="00E00BDF" w:rsidTr="00107A4F">
        <w:tc>
          <w:tcPr>
            <w:tcW w:w="3652" w:type="dxa"/>
            <w:vAlign w:val="center"/>
          </w:tcPr>
          <w:p w:rsidR="00107A4F" w:rsidRPr="00E00BD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 xml:space="preserve">Level of ability required for the job </w:t>
            </w:r>
          </w:p>
        </w:tc>
        <w:tc>
          <w:tcPr>
            <w:tcW w:w="5954" w:type="dxa"/>
            <w:vAlign w:val="center"/>
          </w:tcPr>
          <w:p w:rsidR="00107A4F" w:rsidRPr="00E00BD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07A4F" w:rsidRPr="00E00BDF" w:rsidTr="00107A4F">
        <w:tc>
          <w:tcPr>
            <w:tcW w:w="3652" w:type="dxa"/>
          </w:tcPr>
          <w:p w:rsidR="00107A4F" w:rsidRPr="00E00BD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Expert</w:t>
            </w:r>
          </w:p>
        </w:tc>
        <w:tc>
          <w:tcPr>
            <w:tcW w:w="5954" w:type="dxa"/>
          </w:tcPr>
          <w:p w:rsidR="00D71E4E" w:rsidRPr="00E00BDF" w:rsidRDefault="00D71E4E" w:rsidP="00D71E4E">
            <w:pPr>
              <w:pStyle w:val="NoSpacing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Financial Understanding</w:t>
            </w:r>
            <w:r w:rsidRPr="00E00BDF">
              <w:rPr>
                <w:rFonts w:asciiTheme="minorHAnsi" w:hAnsiTheme="minorHAnsi" w:cstheme="minorHAnsi"/>
                <w:szCs w:val="24"/>
              </w:rPr>
              <w:t xml:space="preserve"> – has a very good understanding of Finance &amp; Accounting principles and application in all tasks</w:t>
            </w:r>
          </w:p>
          <w:p w:rsidR="00D71E4E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Communication Skills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 – Provides concise information effectively to individuals recognising seniority of position in both English and Cook Islands Maori. Keeps information confidential. </w:t>
            </w:r>
          </w:p>
          <w:p w:rsidR="00107A4F" w:rsidRPr="00E00BDF" w:rsidRDefault="00107A4F" w:rsidP="008C340A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07A4F" w:rsidRPr="00E00BDF" w:rsidTr="00107A4F">
        <w:trPr>
          <w:trHeight w:val="90"/>
        </w:trPr>
        <w:tc>
          <w:tcPr>
            <w:tcW w:w="3652" w:type="dxa"/>
          </w:tcPr>
          <w:p w:rsidR="00107A4F" w:rsidRPr="00E00BDF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Advanced</w:t>
            </w:r>
          </w:p>
        </w:tc>
        <w:tc>
          <w:tcPr>
            <w:tcW w:w="5954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 xml:space="preserve">Quality and Accuracy 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- Accomplishing tasks with concern for the standard produced; checking own or others’ work to ensure accuracy, adherence to procedures and completeness.</w:t>
            </w:r>
            <w:r w:rsidRPr="00E00BDF">
              <w:rPr>
                <w:rFonts w:asciiTheme="minorHAnsi" w:hAnsiTheme="minorHAnsi" w:cstheme="minorHAnsi"/>
                <w:iCs/>
                <w:szCs w:val="24"/>
                <w:lang w:val="en-NZ"/>
              </w:rPr>
              <w:t xml:space="preserve"> 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>Improves processes to ensure improvement in quality of outputs over time.</w:t>
            </w:r>
          </w:p>
          <w:p w:rsidR="00D71E4E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Decision making /Problem Solving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 - Making timely decisions; judgements; taking action when appropriate and committing to a position or direction.</w:t>
            </w:r>
          </w:p>
          <w:p w:rsidR="00107A4F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  <w:lang w:val="en-NZ"/>
              </w:rPr>
              <w:t>Interpersonal Skills</w:t>
            </w: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 xml:space="preserve"> </w:t>
            </w:r>
            <w:r w:rsidRPr="00E00BDF">
              <w:rPr>
                <w:rFonts w:asciiTheme="minorHAnsi" w:hAnsiTheme="minorHAnsi" w:cstheme="minorHAnsi"/>
                <w:bCs/>
                <w:szCs w:val="24"/>
                <w:lang w:val="en-NZ"/>
              </w:rPr>
              <w:t>- Establishing and maintaining good relationships with staff, customers and suppliers to improve the overall effectiveness of the position.</w:t>
            </w:r>
          </w:p>
        </w:tc>
      </w:tr>
      <w:tr w:rsidR="00D71E4E" w:rsidRPr="00E00BDF" w:rsidTr="00912311">
        <w:trPr>
          <w:trHeight w:val="90"/>
        </w:trPr>
        <w:tc>
          <w:tcPr>
            <w:tcW w:w="3652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Working:</w:t>
            </w:r>
          </w:p>
        </w:tc>
        <w:tc>
          <w:tcPr>
            <w:tcW w:w="5954" w:type="dxa"/>
          </w:tcPr>
          <w:p w:rsidR="00D71E4E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Collaboration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 - Working effectively with others in Division and Ministry and stakeholders to accomplish Divisional goals.  Works with little supervision required.</w:t>
            </w:r>
          </w:p>
          <w:p w:rsidR="00D71E4E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Commercial Awareness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 - Considers financial implications and risk of proposed actions/decisions, applies accounting and business models to decisions.</w:t>
            </w:r>
          </w:p>
          <w:p w:rsidR="00D71E4E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E00BDF">
              <w:rPr>
                <w:rFonts w:asciiTheme="minorHAnsi" w:hAnsiTheme="minorHAnsi" w:cstheme="minorHAnsi"/>
                <w:b/>
                <w:bCs/>
                <w:szCs w:val="24"/>
                <w:lang w:val="en-NZ"/>
              </w:rPr>
              <w:t>Attention to detail</w:t>
            </w:r>
            <w:r w:rsidRPr="00E00BDF">
              <w:rPr>
                <w:rFonts w:asciiTheme="minorHAnsi" w:hAnsiTheme="minorHAnsi" w:cstheme="minorHAnsi"/>
                <w:szCs w:val="24"/>
                <w:lang w:val="en-NZ"/>
              </w:rPr>
              <w:t xml:space="preserve"> – ability to accurately check processes, tasks and /or information no matter how small yet still showing concern for all the other aspects of the job.</w:t>
            </w:r>
          </w:p>
          <w:p w:rsidR="00D71E4E" w:rsidRPr="00E00BDF" w:rsidRDefault="00D71E4E" w:rsidP="00D71E4E">
            <w:pPr>
              <w:autoSpaceDE w:val="0"/>
              <w:autoSpaceDN w:val="0"/>
              <w:adjustRightInd w:val="0"/>
              <w:spacing w:before="40" w:beforeAutospacing="1" w:after="40" w:afterAutospacing="1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color w:val="222222"/>
                <w:szCs w:val="24"/>
              </w:rPr>
              <w:t>ITC</w:t>
            </w:r>
            <w:r w:rsidRPr="00E00BDF">
              <w:rPr>
                <w:rFonts w:asciiTheme="minorHAnsi" w:hAnsiTheme="minorHAnsi" w:cstheme="minorHAnsi"/>
                <w:color w:val="222222"/>
                <w:szCs w:val="24"/>
              </w:rPr>
              <w:t xml:space="preserve"> - be able to carry out word processing, use spreadsheets, databases or other software as appropriate, to Level 3</w:t>
            </w:r>
          </w:p>
          <w:p w:rsidR="00D71E4E" w:rsidRPr="00E00BDF" w:rsidRDefault="00D71E4E" w:rsidP="00D71E4E">
            <w:pPr>
              <w:spacing w:beforeLines="40" w:before="96" w:afterLines="40" w:after="96"/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b/>
                <w:szCs w:val="24"/>
              </w:rPr>
              <w:t>Flexibility</w:t>
            </w:r>
            <w:r w:rsidRPr="00E00BDF">
              <w:rPr>
                <w:rFonts w:asciiTheme="minorHAnsi" w:hAnsiTheme="minorHAnsi" w:cstheme="minorHAnsi"/>
                <w:szCs w:val="24"/>
              </w:rPr>
              <w:t xml:space="preserve"> - An ability to respond to changing situations in a flexible manner in order to meet current needs.</w:t>
            </w:r>
          </w:p>
        </w:tc>
      </w:tr>
      <w:tr w:rsidR="00D71E4E" w:rsidRPr="00E00BDF" w:rsidTr="00107A4F">
        <w:trPr>
          <w:trHeight w:val="90"/>
        </w:trPr>
        <w:tc>
          <w:tcPr>
            <w:tcW w:w="3652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00BDF">
              <w:rPr>
                <w:rFonts w:asciiTheme="minorHAnsi" w:eastAsia="FPEF" w:hAnsiTheme="minorHAnsi" w:cstheme="minorHAnsi"/>
                <w:szCs w:val="24"/>
                <w:lang w:val="en-US"/>
              </w:rPr>
              <w:t xml:space="preserve"> </w:t>
            </w:r>
            <w:r w:rsidRPr="00E00BDF">
              <w:rPr>
                <w:rFonts w:asciiTheme="minorHAnsi" w:hAnsiTheme="minorHAnsi" w:cstheme="minorHAnsi"/>
                <w:b/>
                <w:szCs w:val="24"/>
              </w:rPr>
              <w:t>Awareness</w:t>
            </w:r>
          </w:p>
        </w:tc>
        <w:tc>
          <w:tcPr>
            <w:tcW w:w="5954" w:type="dxa"/>
          </w:tcPr>
          <w:p w:rsidR="00D71E4E" w:rsidRPr="00E00BDF" w:rsidRDefault="00D71E4E" w:rsidP="00D71E4E">
            <w:pPr>
              <w:rPr>
                <w:rFonts w:asciiTheme="minorHAnsi" w:hAnsiTheme="minorHAnsi" w:cstheme="minorHAnsi"/>
                <w:szCs w:val="24"/>
              </w:rPr>
            </w:pPr>
            <w:r w:rsidRPr="00E00BDF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Knowledge of MFEM procedures (keeping current) &amp; Education Sector mandates (Education Act, EMP, SOI)</w:t>
            </w:r>
          </w:p>
        </w:tc>
      </w:tr>
    </w:tbl>
    <w:p w:rsidR="00FC1464" w:rsidRPr="00E00BDF" w:rsidRDefault="00FC1464" w:rsidP="00F97FED">
      <w:pPr>
        <w:rPr>
          <w:rFonts w:asciiTheme="minorHAnsi" w:hAnsiTheme="minorHAnsi" w:cstheme="minorHAnsi"/>
          <w:szCs w:val="24"/>
        </w:rPr>
      </w:pPr>
    </w:p>
    <w:p w:rsidR="008C340A" w:rsidRPr="00E00BDF" w:rsidRDefault="008C340A">
      <w:pPr>
        <w:rPr>
          <w:rFonts w:asciiTheme="minorHAnsi" w:hAnsiTheme="minorHAnsi" w:cstheme="minorHAnsi"/>
          <w:b/>
          <w:bCs/>
          <w:szCs w:val="24"/>
        </w:rPr>
      </w:pPr>
      <w:r w:rsidRPr="00E00BDF">
        <w:rPr>
          <w:rFonts w:asciiTheme="minorHAnsi" w:hAnsiTheme="minorHAnsi" w:cstheme="minorHAnsi"/>
          <w:b/>
          <w:bCs/>
          <w:szCs w:val="24"/>
        </w:rPr>
        <w:br w:type="page"/>
      </w:r>
    </w:p>
    <w:p w:rsidR="00E0582A" w:rsidRPr="00E00BDF" w:rsidRDefault="00E0582A" w:rsidP="00E0582A">
      <w:pPr>
        <w:rPr>
          <w:rFonts w:asciiTheme="minorHAnsi" w:hAnsiTheme="minorHAnsi" w:cstheme="minorHAnsi"/>
          <w:b/>
          <w:bCs/>
          <w:szCs w:val="24"/>
        </w:rPr>
      </w:pPr>
      <w:r w:rsidRPr="00E00BDF">
        <w:rPr>
          <w:rFonts w:asciiTheme="minorHAnsi" w:hAnsiTheme="minorHAnsi" w:cstheme="minorHAnsi"/>
          <w:b/>
          <w:bCs/>
          <w:szCs w:val="24"/>
        </w:rPr>
        <w:lastRenderedPageBreak/>
        <w:t>Approved:</w:t>
      </w:r>
    </w:p>
    <w:p w:rsidR="00E0582A" w:rsidRPr="00E00BDF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E00BDF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1C34DA" w:rsidRPr="00E00BDF" w:rsidRDefault="001C34DA" w:rsidP="00C2495A">
      <w:pPr>
        <w:rPr>
          <w:rFonts w:asciiTheme="minorHAnsi" w:hAnsiTheme="minorHAnsi" w:cstheme="minorHAnsi"/>
          <w:b/>
          <w:bCs/>
          <w:szCs w:val="24"/>
        </w:rPr>
      </w:pPr>
    </w:p>
    <w:p w:rsidR="00C2495A" w:rsidRPr="00E00BDF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E00BDF">
        <w:rPr>
          <w:rFonts w:asciiTheme="minorHAnsi" w:hAnsiTheme="minorHAnsi" w:cstheme="minorHAnsi"/>
          <w:szCs w:val="24"/>
          <w:u w:val="single"/>
        </w:rPr>
        <w:tab/>
      </w:r>
      <w:r w:rsidRPr="00E00BDF">
        <w:rPr>
          <w:rFonts w:asciiTheme="minorHAnsi" w:hAnsiTheme="minorHAnsi" w:cstheme="minorHAnsi"/>
          <w:szCs w:val="24"/>
        </w:rPr>
        <w:tab/>
      </w:r>
      <w:r w:rsidRPr="00E00BDF">
        <w:rPr>
          <w:rFonts w:asciiTheme="minorHAnsi" w:hAnsiTheme="minorHAnsi" w:cstheme="minorHAnsi"/>
          <w:szCs w:val="24"/>
          <w:u w:val="single"/>
        </w:rPr>
        <w:tab/>
      </w:r>
    </w:p>
    <w:p w:rsidR="00C2495A" w:rsidRPr="00E00BDF" w:rsidRDefault="00A4695C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>Head of Ministry – Secretary of Education</w:t>
      </w:r>
      <w:r w:rsidR="00C2495A" w:rsidRPr="00E00BDF">
        <w:rPr>
          <w:rFonts w:asciiTheme="minorHAnsi" w:hAnsiTheme="minorHAnsi" w:cstheme="minorHAnsi"/>
          <w:szCs w:val="24"/>
        </w:rPr>
        <w:tab/>
      </w:r>
      <w:r w:rsidR="00E0582A" w:rsidRPr="00E00BDF">
        <w:rPr>
          <w:rFonts w:asciiTheme="minorHAnsi" w:hAnsiTheme="minorHAnsi" w:cstheme="minorHAnsi"/>
          <w:szCs w:val="24"/>
        </w:rPr>
        <w:tab/>
        <w:t>Date</w:t>
      </w:r>
    </w:p>
    <w:p w:rsidR="006E332B" w:rsidRPr="00E00BDF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6E332B" w:rsidRPr="00E00BDF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E0582A" w:rsidRPr="00E00BDF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E00BDF">
        <w:rPr>
          <w:rFonts w:asciiTheme="minorHAnsi" w:hAnsiTheme="minorHAnsi" w:cstheme="minorHAnsi"/>
          <w:szCs w:val="24"/>
          <w:u w:val="single"/>
        </w:rPr>
        <w:tab/>
      </w:r>
      <w:r w:rsidRPr="00E00BDF">
        <w:rPr>
          <w:rFonts w:asciiTheme="minorHAnsi" w:hAnsiTheme="minorHAnsi" w:cstheme="minorHAnsi"/>
          <w:szCs w:val="24"/>
        </w:rPr>
        <w:tab/>
      </w:r>
      <w:r w:rsidRPr="00E00BDF">
        <w:rPr>
          <w:rFonts w:asciiTheme="minorHAnsi" w:hAnsiTheme="minorHAnsi" w:cstheme="minorHAnsi"/>
          <w:szCs w:val="24"/>
          <w:u w:val="single"/>
        </w:rPr>
        <w:tab/>
      </w:r>
    </w:p>
    <w:p w:rsidR="00C2495A" w:rsidRPr="00D71E4E" w:rsidRDefault="00E0582A" w:rsidP="002949E9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E00BDF">
        <w:rPr>
          <w:rFonts w:asciiTheme="minorHAnsi" w:hAnsiTheme="minorHAnsi" w:cstheme="minorHAnsi"/>
          <w:szCs w:val="24"/>
        </w:rPr>
        <w:t>Employee</w:t>
      </w:r>
      <w:r w:rsidRPr="00E00BDF">
        <w:rPr>
          <w:rFonts w:asciiTheme="minorHAnsi" w:hAnsiTheme="minorHAnsi" w:cstheme="minorHAnsi"/>
          <w:szCs w:val="24"/>
        </w:rPr>
        <w:tab/>
      </w:r>
      <w:r w:rsidRPr="00D71E4E">
        <w:rPr>
          <w:rFonts w:asciiTheme="minorHAnsi" w:hAnsiTheme="minorHAnsi" w:cstheme="minorHAnsi"/>
          <w:szCs w:val="24"/>
        </w:rPr>
        <w:tab/>
        <w:t>Date</w:t>
      </w:r>
    </w:p>
    <w:sectPr w:rsidR="00C2495A" w:rsidRPr="00D71E4E" w:rsidSect="00881F7E"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FA" w:rsidRDefault="007942FA" w:rsidP="00D04E4F">
      <w:pPr>
        <w:pStyle w:val="BodyText"/>
      </w:pPr>
      <w:r>
        <w:separator/>
      </w:r>
    </w:p>
  </w:endnote>
  <w:endnote w:type="continuationSeparator" w:id="0">
    <w:p w:rsidR="007942FA" w:rsidRDefault="007942FA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FA" w:rsidRDefault="007942FA" w:rsidP="00D04E4F">
      <w:pPr>
        <w:pStyle w:val="BodyText"/>
      </w:pPr>
      <w:r>
        <w:separator/>
      </w:r>
    </w:p>
  </w:footnote>
  <w:footnote w:type="continuationSeparator" w:id="0">
    <w:p w:rsidR="007942FA" w:rsidRDefault="007942FA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670A7"/>
    <w:multiLevelType w:val="hybridMultilevel"/>
    <w:tmpl w:val="092C3C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6DEA"/>
    <w:multiLevelType w:val="hybridMultilevel"/>
    <w:tmpl w:val="3CF2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C27F0"/>
    <w:multiLevelType w:val="hybridMultilevel"/>
    <w:tmpl w:val="2F1813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16498"/>
    <w:multiLevelType w:val="hybridMultilevel"/>
    <w:tmpl w:val="4970B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0520CF"/>
    <w:multiLevelType w:val="hybridMultilevel"/>
    <w:tmpl w:val="9542A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CA26C1"/>
    <w:multiLevelType w:val="multilevel"/>
    <w:tmpl w:val="257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C50327"/>
    <w:multiLevelType w:val="hybridMultilevel"/>
    <w:tmpl w:val="8B909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325CD2"/>
    <w:multiLevelType w:val="hybridMultilevel"/>
    <w:tmpl w:val="448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3EEA"/>
    <w:multiLevelType w:val="hybridMultilevel"/>
    <w:tmpl w:val="812CD64A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43109"/>
    <w:multiLevelType w:val="hybridMultilevel"/>
    <w:tmpl w:val="8DD0F14A"/>
    <w:lvl w:ilvl="0" w:tplc="F5624C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6BA14FD"/>
    <w:multiLevelType w:val="hybridMultilevel"/>
    <w:tmpl w:val="EA148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A142B3"/>
    <w:multiLevelType w:val="hybridMultilevel"/>
    <w:tmpl w:val="0F12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72E93"/>
    <w:multiLevelType w:val="hybridMultilevel"/>
    <w:tmpl w:val="F95CC934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241320FC"/>
    <w:multiLevelType w:val="hybridMultilevel"/>
    <w:tmpl w:val="1284BE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5577F"/>
    <w:multiLevelType w:val="hybridMultilevel"/>
    <w:tmpl w:val="CF9640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7B7D46"/>
    <w:multiLevelType w:val="hybridMultilevel"/>
    <w:tmpl w:val="907A0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96E5C"/>
    <w:multiLevelType w:val="hybridMultilevel"/>
    <w:tmpl w:val="257A415E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05E86"/>
    <w:multiLevelType w:val="hybridMultilevel"/>
    <w:tmpl w:val="F7FC4864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92C71"/>
    <w:multiLevelType w:val="hybridMultilevel"/>
    <w:tmpl w:val="A86266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A7219"/>
    <w:multiLevelType w:val="hybridMultilevel"/>
    <w:tmpl w:val="EF8A240E"/>
    <w:lvl w:ilvl="0" w:tplc="86E2F7F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765CFA"/>
    <w:multiLevelType w:val="hybridMultilevel"/>
    <w:tmpl w:val="668C6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64A82"/>
    <w:multiLevelType w:val="hybridMultilevel"/>
    <w:tmpl w:val="42C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7531"/>
    <w:multiLevelType w:val="hybridMultilevel"/>
    <w:tmpl w:val="2D34A9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83F34"/>
    <w:multiLevelType w:val="hybridMultilevel"/>
    <w:tmpl w:val="CA4AF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3B31E1"/>
    <w:multiLevelType w:val="hybridMultilevel"/>
    <w:tmpl w:val="BB24DB80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9" w15:restartNumberingAfterBreak="0">
    <w:nsid w:val="5CD479ED"/>
    <w:multiLevelType w:val="hybridMultilevel"/>
    <w:tmpl w:val="78D60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C0346E"/>
    <w:multiLevelType w:val="hybridMultilevel"/>
    <w:tmpl w:val="F1501AD0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51632"/>
    <w:multiLevelType w:val="hybridMultilevel"/>
    <w:tmpl w:val="49FE18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D5323"/>
    <w:multiLevelType w:val="hybridMultilevel"/>
    <w:tmpl w:val="4EF0D3BC"/>
    <w:lvl w:ilvl="0" w:tplc="E2BAAB90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86B9D"/>
    <w:multiLevelType w:val="hybridMultilevel"/>
    <w:tmpl w:val="84A401C4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BAAB90">
      <w:start w:val="4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8442D"/>
    <w:multiLevelType w:val="hybridMultilevel"/>
    <w:tmpl w:val="F98CF366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353B2"/>
    <w:multiLevelType w:val="hybridMultilevel"/>
    <w:tmpl w:val="2D3A665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A27CEF"/>
    <w:multiLevelType w:val="hybridMultilevel"/>
    <w:tmpl w:val="E570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A349D"/>
    <w:multiLevelType w:val="hybridMultilevel"/>
    <w:tmpl w:val="D3A289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0677E4"/>
    <w:multiLevelType w:val="hybridMultilevel"/>
    <w:tmpl w:val="7DF6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624101"/>
    <w:multiLevelType w:val="hybridMultilevel"/>
    <w:tmpl w:val="F662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8"/>
  </w:num>
  <w:num w:numId="5">
    <w:abstractNumId w:val="20"/>
  </w:num>
  <w:num w:numId="6">
    <w:abstractNumId w:val="27"/>
  </w:num>
  <w:num w:numId="7">
    <w:abstractNumId w:val="11"/>
  </w:num>
  <w:num w:numId="8">
    <w:abstractNumId w:val="36"/>
  </w:num>
  <w:num w:numId="9">
    <w:abstractNumId w:val="35"/>
  </w:num>
  <w:num w:numId="10">
    <w:abstractNumId w:val="31"/>
  </w:num>
  <w:num w:numId="11">
    <w:abstractNumId w:val="23"/>
  </w:num>
  <w:num w:numId="12">
    <w:abstractNumId w:val="21"/>
  </w:num>
  <w:num w:numId="13">
    <w:abstractNumId w:val="7"/>
  </w:num>
  <w:num w:numId="14">
    <w:abstractNumId w:val="13"/>
  </w:num>
  <w:num w:numId="15">
    <w:abstractNumId w:val="34"/>
  </w:num>
  <w:num w:numId="16">
    <w:abstractNumId w:val="30"/>
  </w:num>
  <w:num w:numId="17">
    <w:abstractNumId w:val="10"/>
  </w:num>
  <w:num w:numId="18">
    <w:abstractNumId w:val="12"/>
  </w:num>
  <w:num w:numId="19">
    <w:abstractNumId w:val="24"/>
  </w:num>
  <w:num w:numId="20">
    <w:abstractNumId w:val="17"/>
  </w:num>
  <w:num w:numId="21">
    <w:abstractNumId w:val="25"/>
  </w:num>
  <w:num w:numId="22">
    <w:abstractNumId w:val="8"/>
  </w:num>
  <w:num w:numId="23">
    <w:abstractNumId w:val="22"/>
  </w:num>
  <w:num w:numId="24">
    <w:abstractNumId w:val="19"/>
  </w:num>
  <w:num w:numId="25">
    <w:abstractNumId w:val="26"/>
  </w:num>
  <w:num w:numId="26">
    <w:abstractNumId w:val="16"/>
  </w:num>
  <w:num w:numId="27">
    <w:abstractNumId w:val="32"/>
  </w:num>
  <w:num w:numId="28">
    <w:abstractNumId w:val="2"/>
  </w:num>
  <w:num w:numId="29">
    <w:abstractNumId w:val="33"/>
  </w:num>
  <w:num w:numId="30">
    <w:abstractNumId w:val="15"/>
  </w:num>
  <w:num w:numId="31">
    <w:abstractNumId w:val="9"/>
  </w:num>
  <w:num w:numId="32">
    <w:abstractNumId w:val="18"/>
  </w:num>
  <w:num w:numId="33">
    <w:abstractNumId w:val="39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5"/>
  </w:num>
  <w:num w:numId="39">
    <w:abstractNumId w:val="40"/>
  </w:num>
  <w:num w:numId="40">
    <w:abstractNumId w:val="29"/>
  </w:num>
  <w:num w:numId="41">
    <w:abstractNumId w:val="14"/>
  </w:num>
  <w:num w:numId="4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embedSystemFonts/>
  <w:activeWritingStyle w:appName="MSWord" w:lang="en-NZ" w:vendorID="64" w:dllVersion="131078" w:nlCheck="1" w:checkStyle="0"/>
  <w:activeWritingStyle w:appName="MSWord" w:lang="en-A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6D36"/>
    <w:rsid w:val="00017FB6"/>
    <w:rsid w:val="00021E39"/>
    <w:rsid w:val="000222A9"/>
    <w:rsid w:val="00030614"/>
    <w:rsid w:val="000325F0"/>
    <w:rsid w:val="00032FC7"/>
    <w:rsid w:val="000342F3"/>
    <w:rsid w:val="00053E60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E30EB"/>
    <w:rsid w:val="00101ABD"/>
    <w:rsid w:val="00103D41"/>
    <w:rsid w:val="001044DA"/>
    <w:rsid w:val="001079E0"/>
    <w:rsid w:val="00107A4F"/>
    <w:rsid w:val="0012394B"/>
    <w:rsid w:val="00124D37"/>
    <w:rsid w:val="001270FA"/>
    <w:rsid w:val="001365AD"/>
    <w:rsid w:val="00163878"/>
    <w:rsid w:val="00175C32"/>
    <w:rsid w:val="001819BA"/>
    <w:rsid w:val="00197420"/>
    <w:rsid w:val="001A7555"/>
    <w:rsid w:val="001C2159"/>
    <w:rsid w:val="001C34DA"/>
    <w:rsid w:val="001E6CDF"/>
    <w:rsid w:val="001E74C2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834D3"/>
    <w:rsid w:val="00292151"/>
    <w:rsid w:val="00292609"/>
    <w:rsid w:val="002949E9"/>
    <w:rsid w:val="002A5B32"/>
    <w:rsid w:val="002A7CE4"/>
    <w:rsid w:val="002B052A"/>
    <w:rsid w:val="002B34A0"/>
    <w:rsid w:val="002B3C30"/>
    <w:rsid w:val="002B3F9C"/>
    <w:rsid w:val="002C19D3"/>
    <w:rsid w:val="002C3AFF"/>
    <w:rsid w:val="002C3EBB"/>
    <w:rsid w:val="002C4561"/>
    <w:rsid w:val="002D61DB"/>
    <w:rsid w:val="002E3EF6"/>
    <w:rsid w:val="002F400D"/>
    <w:rsid w:val="002F497F"/>
    <w:rsid w:val="002F5B3F"/>
    <w:rsid w:val="003041EA"/>
    <w:rsid w:val="0031380F"/>
    <w:rsid w:val="003142BE"/>
    <w:rsid w:val="003154C6"/>
    <w:rsid w:val="00316DC0"/>
    <w:rsid w:val="00323732"/>
    <w:rsid w:val="00326A36"/>
    <w:rsid w:val="00331F62"/>
    <w:rsid w:val="00332A5A"/>
    <w:rsid w:val="003470FE"/>
    <w:rsid w:val="00351501"/>
    <w:rsid w:val="00356C44"/>
    <w:rsid w:val="00362F1A"/>
    <w:rsid w:val="00363CAA"/>
    <w:rsid w:val="003857FF"/>
    <w:rsid w:val="00396D60"/>
    <w:rsid w:val="003A1F1D"/>
    <w:rsid w:val="003A5153"/>
    <w:rsid w:val="003A5BFF"/>
    <w:rsid w:val="003B35A8"/>
    <w:rsid w:val="003B441B"/>
    <w:rsid w:val="003B5C56"/>
    <w:rsid w:val="003C2E23"/>
    <w:rsid w:val="003C4158"/>
    <w:rsid w:val="003D2029"/>
    <w:rsid w:val="003D377C"/>
    <w:rsid w:val="003E3874"/>
    <w:rsid w:val="003E45EE"/>
    <w:rsid w:val="003E654B"/>
    <w:rsid w:val="004077E4"/>
    <w:rsid w:val="00411B84"/>
    <w:rsid w:val="004173F9"/>
    <w:rsid w:val="00417924"/>
    <w:rsid w:val="004204D7"/>
    <w:rsid w:val="004233CA"/>
    <w:rsid w:val="00445C29"/>
    <w:rsid w:val="00456BE5"/>
    <w:rsid w:val="00457001"/>
    <w:rsid w:val="00457ACB"/>
    <w:rsid w:val="004633DD"/>
    <w:rsid w:val="00463603"/>
    <w:rsid w:val="00467F4C"/>
    <w:rsid w:val="004828A9"/>
    <w:rsid w:val="00482B2F"/>
    <w:rsid w:val="0048545C"/>
    <w:rsid w:val="0049362B"/>
    <w:rsid w:val="004A6E38"/>
    <w:rsid w:val="004B4426"/>
    <w:rsid w:val="004B53BF"/>
    <w:rsid w:val="004D4DFA"/>
    <w:rsid w:val="004D6A23"/>
    <w:rsid w:val="004D6AE2"/>
    <w:rsid w:val="004E18CF"/>
    <w:rsid w:val="004F41DF"/>
    <w:rsid w:val="004F499C"/>
    <w:rsid w:val="00513991"/>
    <w:rsid w:val="00524C10"/>
    <w:rsid w:val="00525BC8"/>
    <w:rsid w:val="00526529"/>
    <w:rsid w:val="00536201"/>
    <w:rsid w:val="00536636"/>
    <w:rsid w:val="00547488"/>
    <w:rsid w:val="0055053D"/>
    <w:rsid w:val="005522FD"/>
    <w:rsid w:val="00556CC7"/>
    <w:rsid w:val="00567469"/>
    <w:rsid w:val="00571B3C"/>
    <w:rsid w:val="005774CA"/>
    <w:rsid w:val="005867D2"/>
    <w:rsid w:val="005A7312"/>
    <w:rsid w:val="005B3F29"/>
    <w:rsid w:val="005B3F68"/>
    <w:rsid w:val="005D1B30"/>
    <w:rsid w:val="005E06D6"/>
    <w:rsid w:val="005F24DB"/>
    <w:rsid w:val="005F39D3"/>
    <w:rsid w:val="005F41B8"/>
    <w:rsid w:val="005F4CA5"/>
    <w:rsid w:val="006108FD"/>
    <w:rsid w:val="00611DE2"/>
    <w:rsid w:val="00623076"/>
    <w:rsid w:val="0063573E"/>
    <w:rsid w:val="006439F8"/>
    <w:rsid w:val="00663825"/>
    <w:rsid w:val="00665B83"/>
    <w:rsid w:val="00670A68"/>
    <w:rsid w:val="00670CDD"/>
    <w:rsid w:val="00670F57"/>
    <w:rsid w:val="00672F0F"/>
    <w:rsid w:val="006874E1"/>
    <w:rsid w:val="0069443F"/>
    <w:rsid w:val="006A2D24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0EE5"/>
    <w:rsid w:val="00721A09"/>
    <w:rsid w:val="0072561F"/>
    <w:rsid w:val="007350C7"/>
    <w:rsid w:val="007463C7"/>
    <w:rsid w:val="00766DBA"/>
    <w:rsid w:val="007942FA"/>
    <w:rsid w:val="007960B7"/>
    <w:rsid w:val="007A1997"/>
    <w:rsid w:val="007A3ED2"/>
    <w:rsid w:val="007A5893"/>
    <w:rsid w:val="007B15E8"/>
    <w:rsid w:val="007B6D0C"/>
    <w:rsid w:val="007C18E8"/>
    <w:rsid w:val="007C3E16"/>
    <w:rsid w:val="007D760F"/>
    <w:rsid w:val="007E165E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6816"/>
    <w:rsid w:val="00881F7E"/>
    <w:rsid w:val="008930F9"/>
    <w:rsid w:val="008A0E84"/>
    <w:rsid w:val="008B18AE"/>
    <w:rsid w:val="008B63A0"/>
    <w:rsid w:val="008C0B1E"/>
    <w:rsid w:val="008C340A"/>
    <w:rsid w:val="008C4836"/>
    <w:rsid w:val="008D3B8D"/>
    <w:rsid w:val="008E0D5B"/>
    <w:rsid w:val="008E2574"/>
    <w:rsid w:val="008F1D71"/>
    <w:rsid w:val="009014D3"/>
    <w:rsid w:val="0090737E"/>
    <w:rsid w:val="00907A08"/>
    <w:rsid w:val="00926832"/>
    <w:rsid w:val="0093109E"/>
    <w:rsid w:val="00932B7A"/>
    <w:rsid w:val="009405C3"/>
    <w:rsid w:val="0094608B"/>
    <w:rsid w:val="00963D50"/>
    <w:rsid w:val="009651AA"/>
    <w:rsid w:val="009700BD"/>
    <w:rsid w:val="009739D0"/>
    <w:rsid w:val="009818AA"/>
    <w:rsid w:val="0098458A"/>
    <w:rsid w:val="0099298E"/>
    <w:rsid w:val="00992D1A"/>
    <w:rsid w:val="00997F98"/>
    <w:rsid w:val="009A515B"/>
    <w:rsid w:val="009A64BF"/>
    <w:rsid w:val="009B1FFD"/>
    <w:rsid w:val="009B4C9A"/>
    <w:rsid w:val="009B75A1"/>
    <w:rsid w:val="009C2F48"/>
    <w:rsid w:val="009C694C"/>
    <w:rsid w:val="009D267C"/>
    <w:rsid w:val="009D3035"/>
    <w:rsid w:val="009E2EE7"/>
    <w:rsid w:val="009F0A1E"/>
    <w:rsid w:val="009F1BF0"/>
    <w:rsid w:val="009F3AA6"/>
    <w:rsid w:val="00A10A41"/>
    <w:rsid w:val="00A13DF2"/>
    <w:rsid w:val="00A21DFD"/>
    <w:rsid w:val="00A463DD"/>
    <w:rsid w:val="00A4695C"/>
    <w:rsid w:val="00A629DA"/>
    <w:rsid w:val="00A724DF"/>
    <w:rsid w:val="00A726BF"/>
    <w:rsid w:val="00A73B54"/>
    <w:rsid w:val="00A75825"/>
    <w:rsid w:val="00A75EF2"/>
    <w:rsid w:val="00A81DC9"/>
    <w:rsid w:val="00A85070"/>
    <w:rsid w:val="00A85306"/>
    <w:rsid w:val="00A860F1"/>
    <w:rsid w:val="00A8638E"/>
    <w:rsid w:val="00A94FA3"/>
    <w:rsid w:val="00A97074"/>
    <w:rsid w:val="00A97788"/>
    <w:rsid w:val="00AA1744"/>
    <w:rsid w:val="00AA1C83"/>
    <w:rsid w:val="00AA5FD8"/>
    <w:rsid w:val="00AA6EFC"/>
    <w:rsid w:val="00AC2B81"/>
    <w:rsid w:val="00AD476B"/>
    <w:rsid w:val="00AE41D3"/>
    <w:rsid w:val="00AE73E8"/>
    <w:rsid w:val="00AF6044"/>
    <w:rsid w:val="00B03056"/>
    <w:rsid w:val="00B05511"/>
    <w:rsid w:val="00B15333"/>
    <w:rsid w:val="00B15567"/>
    <w:rsid w:val="00B1691A"/>
    <w:rsid w:val="00B17419"/>
    <w:rsid w:val="00B17AAE"/>
    <w:rsid w:val="00B200F6"/>
    <w:rsid w:val="00B25A2D"/>
    <w:rsid w:val="00B4063A"/>
    <w:rsid w:val="00B410C9"/>
    <w:rsid w:val="00B41C56"/>
    <w:rsid w:val="00B50EE7"/>
    <w:rsid w:val="00B51B97"/>
    <w:rsid w:val="00B618FB"/>
    <w:rsid w:val="00B72E00"/>
    <w:rsid w:val="00B81199"/>
    <w:rsid w:val="00B86171"/>
    <w:rsid w:val="00BA05D6"/>
    <w:rsid w:val="00BB27BC"/>
    <w:rsid w:val="00BB52F2"/>
    <w:rsid w:val="00BB77D4"/>
    <w:rsid w:val="00BC4E56"/>
    <w:rsid w:val="00BC5B14"/>
    <w:rsid w:val="00BD48DF"/>
    <w:rsid w:val="00BE24AB"/>
    <w:rsid w:val="00BE41E9"/>
    <w:rsid w:val="00C00388"/>
    <w:rsid w:val="00C03CA4"/>
    <w:rsid w:val="00C1191A"/>
    <w:rsid w:val="00C14032"/>
    <w:rsid w:val="00C21EC7"/>
    <w:rsid w:val="00C2385F"/>
    <w:rsid w:val="00C2495A"/>
    <w:rsid w:val="00C319A5"/>
    <w:rsid w:val="00C362FD"/>
    <w:rsid w:val="00C5044E"/>
    <w:rsid w:val="00C62A8E"/>
    <w:rsid w:val="00C6394B"/>
    <w:rsid w:val="00C648BB"/>
    <w:rsid w:val="00C707AE"/>
    <w:rsid w:val="00C7724C"/>
    <w:rsid w:val="00C779B6"/>
    <w:rsid w:val="00C8445F"/>
    <w:rsid w:val="00C87FFA"/>
    <w:rsid w:val="00C94437"/>
    <w:rsid w:val="00CA1A23"/>
    <w:rsid w:val="00CA53E1"/>
    <w:rsid w:val="00CB0AA4"/>
    <w:rsid w:val="00CC4AD9"/>
    <w:rsid w:val="00CE3F56"/>
    <w:rsid w:val="00CF6C4D"/>
    <w:rsid w:val="00CF7E53"/>
    <w:rsid w:val="00D04E4F"/>
    <w:rsid w:val="00D06938"/>
    <w:rsid w:val="00D06ABB"/>
    <w:rsid w:val="00D17B8E"/>
    <w:rsid w:val="00D22EAD"/>
    <w:rsid w:val="00D25F5C"/>
    <w:rsid w:val="00D26008"/>
    <w:rsid w:val="00D264C9"/>
    <w:rsid w:val="00D31214"/>
    <w:rsid w:val="00D31DE3"/>
    <w:rsid w:val="00D4511A"/>
    <w:rsid w:val="00D47257"/>
    <w:rsid w:val="00D477EB"/>
    <w:rsid w:val="00D51F10"/>
    <w:rsid w:val="00D634D8"/>
    <w:rsid w:val="00D657FC"/>
    <w:rsid w:val="00D660D9"/>
    <w:rsid w:val="00D71E4E"/>
    <w:rsid w:val="00D7457C"/>
    <w:rsid w:val="00D85AE9"/>
    <w:rsid w:val="00D90371"/>
    <w:rsid w:val="00D96387"/>
    <w:rsid w:val="00DA4B1D"/>
    <w:rsid w:val="00DA6EB4"/>
    <w:rsid w:val="00DB7F74"/>
    <w:rsid w:val="00DC61BC"/>
    <w:rsid w:val="00DD4321"/>
    <w:rsid w:val="00DD6A0C"/>
    <w:rsid w:val="00DD7622"/>
    <w:rsid w:val="00E00BDF"/>
    <w:rsid w:val="00E02CFD"/>
    <w:rsid w:val="00E0582A"/>
    <w:rsid w:val="00E108A9"/>
    <w:rsid w:val="00E22A91"/>
    <w:rsid w:val="00E22F4C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35B9"/>
    <w:rsid w:val="00E96B50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7F44"/>
    <w:rsid w:val="00F84D8F"/>
    <w:rsid w:val="00F95840"/>
    <w:rsid w:val="00F969CB"/>
    <w:rsid w:val="00F9734B"/>
    <w:rsid w:val="00F97FED"/>
    <w:rsid w:val="00FA5D07"/>
    <w:rsid w:val="00FB1602"/>
    <w:rsid w:val="00FB1EB9"/>
    <w:rsid w:val="00FB30EA"/>
    <w:rsid w:val="00FC1464"/>
    <w:rsid w:val="00FC3169"/>
    <w:rsid w:val="00FD1801"/>
    <w:rsid w:val="00FE2FAC"/>
    <w:rsid w:val="00FE40B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customStyle="1" w:styleId="NoSpacingChar">
    <w:name w:val="No Spacing Char"/>
    <w:basedOn w:val="DefaultParagraphFont"/>
    <w:link w:val="NoSpacing"/>
    <w:rsid w:val="007C3E16"/>
    <w:rPr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D71E4E"/>
    <w:rPr>
      <w:b/>
      <w:i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D351-DC16-482D-AD6D-37DA30CE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student</dc:creator>
  <cp:lastModifiedBy>Sanjinita</cp:lastModifiedBy>
  <cp:revision>5</cp:revision>
  <cp:lastPrinted>2025-03-04T17:25:00Z</cp:lastPrinted>
  <dcterms:created xsi:type="dcterms:W3CDTF">2025-03-14T18:26:00Z</dcterms:created>
  <dcterms:modified xsi:type="dcterms:W3CDTF">2025-04-27T18:08:00Z</dcterms:modified>
</cp:coreProperties>
</file>