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E4F" w:rsidRPr="00FC778E" w:rsidRDefault="00E80A0C">
      <w:pPr>
        <w:rPr>
          <w:rFonts w:asciiTheme="minorHAnsi" w:hAnsiTheme="minorHAnsi" w:cstheme="minorHAnsi"/>
          <w:szCs w:val="24"/>
        </w:rPr>
      </w:pPr>
      <w:r w:rsidRPr="00FC778E">
        <w:rPr>
          <w:rFonts w:asciiTheme="minorHAnsi" w:hAnsiTheme="minorHAnsi" w:cstheme="minorHAnsi"/>
          <w:noProof/>
          <w:szCs w:val="24"/>
          <w:lang w:val="en-GB" w:eastAsia="en-GB"/>
        </w:rPr>
        <w:drawing>
          <wp:anchor distT="0" distB="0" distL="114300" distR="114300" simplePos="0" relativeHeight="251672576" behindDoc="0" locked="0" layoutInCell="1" allowOverlap="1">
            <wp:simplePos x="0" y="0"/>
            <wp:positionH relativeFrom="column">
              <wp:posOffset>2561590</wp:posOffset>
            </wp:positionH>
            <wp:positionV relativeFrom="paragraph">
              <wp:posOffset>9525</wp:posOffset>
            </wp:positionV>
            <wp:extent cx="746760" cy="815340"/>
            <wp:effectExtent l="19050" t="0" r="0" b="0"/>
            <wp:wrapThrough wrapText="bothSides">
              <wp:wrapPolygon edited="0">
                <wp:start x="-551" y="0"/>
                <wp:lineTo x="-551" y="20692"/>
                <wp:lineTo x="21490" y="20692"/>
                <wp:lineTo x="21490" y="0"/>
                <wp:lineTo x="-551"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46760" cy="815340"/>
                    </a:xfrm>
                    <a:prstGeom prst="rect">
                      <a:avLst/>
                    </a:prstGeom>
                    <a:noFill/>
                    <a:ln w="9525">
                      <a:noFill/>
                      <a:miter lim="800000"/>
                      <a:headEnd/>
                      <a:tailEnd/>
                    </a:ln>
                  </pic:spPr>
                </pic:pic>
              </a:graphicData>
            </a:graphic>
          </wp:anchor>
        </w:drawing>
      </w:r>
    </w:p>
    <w:p w:rsidR="00E80A0C" w:rsidRPr="00FC778E" w:rsidRDefault="007350C7">
      <w:pPr>
        <w:rPr>
          <w:rFonts w:asciiTheme="minorHAnsi" w:hAnsiTheme="minorHAnsi" w:cstheme="minorHAnsi"/>
          <w:szCs w:val="24"/>
        </w:rPr>
      </w:pPr>
      <w:r w:rsidRPr="00FC778E">
        <w:rPr>
          <w:rFonts w:asciiTheme="minorHAnsi" w:hAnsiTheme="minorHAnsi" w:cstheme="minorHAnsi"/>
          <w:b/>
          <w:noProof/>
          <w:szCs w:val="24"/>
          <w:lang w:val="en-GB" w:eastAsia="en-GB"/>
        </w:rPr>
        <mc:AlternateContent>
          <mc:Choice Requires="wps">
            <w:drawing>
              <wp:anchor distT="0" distB="0" distL="114300" distR="114300" simplePos="0" relativeHeight="251670528" behindDoc="0" locked="0" layoutInCell="1" allowOverlap="1">
                <wp:simplePos x="0" y="0"/>
                <wp:positionH relativeFrom="column">
                  <wp:posOffset>-158750</wp:posOffset>
                </wp:positionH>
                <wp:positionV relativeFrom="paragraph">
                  <wp:posOffset>146050</wp:posOffset>
                </wp:positionV>
                <wp:extent cx="2611755" cy="473710"/>
                <wp:effectExtent l="8255" t="8890" r="8890" b="12700"/>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1755" cy="473710"/>
                        </a:xfrm>
                        <a:prstGeom prst="rect">
                          <a:avLst/>
                        </a:prstGeom>
                        <a:solidFill>
                          <a:srgbClr val="FFFFFF"/>
                        </a:solidFill>
                        <a:ln w="9525">
                          <a:solidFill>
                            <a:srgbClr val="000000"/>
                          </a:solidFill>
                          <a:miter lim="800000"/>
                          <a:headEnd/>
                          <a:tailEnd/>
                        </a:ln>
                      </wps:spPr>
                      <wps:txbx>
                        <w:txbxContent>
                          <w:p w:rsidR="006C1641" w:rsidRDefault="006C1641" w:rsidP="00547488">
                            <w:pPr>
                              <w:jc w:val="right"/>
                              <w:rPr>
                                <w:b/>
                              </w:rPr>
                            </w:pPr>
                            <w:r>
                              <w:rPr>
                                <w:b/>
                                <w:sz w:val="28"/>
                              </w:rPr>
                              <w:t>MINISTRY OF EDUCATION</w:t>
                            </w:r>
                          </w:p>
                          <w:p w:rsidR="006C1641" w:rsidRDefault="006C1641" w:rsidP="00547488">
                            <w:pPr>
                              <w:pBdr>
                                <w:top w:val="single" w:sz="6" w:space="1" w:color="auto"/>
                              </w:pBdr>
                              <w:jc w:val="right"/>
                              <w:rPr>
                                <w:b/>
                                <w:sz w:val="20"/>
                              </w:rPr>
                            </w:pPr>
                            <w:smartTag w:uri="urn:schemas-microsoft-com:office:smarttags" w:element="address">
                              <w:smartTag w:uri="urn:schemas-microsoft-com:office:smarttags" w:element="Street">
                                <w:r>
                                  <w:rPr>
                                    <w:b/>
                                    <w:sz w:val="20"/>
                                  </w:rPr>
                                  <w:t>P.O. Box</w:t>
                                </w:r>
                              </w:smartTag>
                              <w:r>
                                <w:rPr>
                                  <w:b/>
                                  <w:sz w:val="20"/>
                                </w:rPr>
                                <w:t xml:space="preserve"> 97</w:t>
                              </w:r>
                            </w:smartTag>
                            <w:r>
                              <w:rPr>
                                <w:b/>
                                <w:sz w:val="20"/>
                              </w:rPr>
                              <w:t xml:space="preserve">, Rarotonga, </w:t>
                            </w:r>
                            <w:smartTag w:uri="urn:schemas-microsoft-com:office:smarttags" w:element="place">
                              <w:r>
                                <w:rPr>
                                  <w:b/>
                                  <w:sz w:val="20"/>
                                </w:rPr>
                                <w:t>Cook Islands</w:t>
                              </w:r>
                            </w:smartTag>
                          </w:p>
                          <w:p w:rsidR="006C1641" w:rsidRDefault="006C16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2.5pt;margin-top:11.5pt;width:205.65pt;height:37.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">
                <v:textbox>
                  <w:txbxContent>
                    <w:p w:rsidR="006C1641" w:rsidRDefault="006C1641" w:rsidP="00547488">
                      <w:pPr>
                        <w:jc w:val="right"/>
                        <w:rPr>
                          <w:b/>
                        </w:rPr>
                      </w:pPr>
                      <w:r>
                        <w:rPr>
                          <w:b/>
                          <w:sz w:val="28"/>
                        </w:rPr>
                        <w:t>MINISTRY OF EDUCATION</w:t>
                      </w:r>
                    </w:p>
                    <w:p w:rsidR="006C1641" w:rsidRDefault="006C1641" w:rsidP="00547488">
                      <w:pPr>
                        <w:pBdr>
                          <w:top w:val="single" w:sz="6" w:space="1" w:color="auto"/>
                        </w:pBdr>
                        <w:jc w:val="right"/>
                        <w:rPr>
                          <w:b/>
                          <w:sz w:val="20"/>
                        </w:rPr>
                      </w:pPr>
                      <w:smartTag w:uri="urn:schemas-microsoft-com:office:smarttags" w:element="address">
                        <w:smartTag w:uri="urn:schemas-microsoft-com:office:smarttags" w:element="Street">
                          <w:r>
                            <w:rPr>
                              <w:b/>
                              <w:sz w:val="20"/>
                            </w:rPr>
                            <w:t>P.O. Box</w:t>
                          </w:r>
                        </w:smartTag>
                        <w:r>
                          <w:rPr>
                            <w:b/>
                            <w:sz w:val="20"/>
                          </w:rPr>
                          <w:t xml:space="preserve"> 97</w:t>
                        </w:r>
                      </w:smartTag>
                      <w:r>
                        <w:rPr>
                          <w:b/>
                          <w:sz w:val="20"/>
                        </w:rPr>
                        <w:t xml:space="preserve">, Rarotonga, </w:t>
                      </w:r>
                      <w:smartTag w:uri="urn:schemas-microsoft-com:office:smarttags" w:element="place">
                        <w:r>
                          <w:rPr>
                            <w:b/>
                            <w:sz w:val="20"/>
                          </w:rPr>
                          <w:t>Cook Islands</w:t>
                        </w:r>
                      </w:smartTag>
                    </w:p>
                    <w:p w:rsidR="006C1641" w:rsidRDefault="006C1641"/>
                  </w:txbxContent>
                </v:textbox>
              </v:shape>
            </w:pict>
          </mc:Fallback>
        </mc:AlternateContent>
      </w:r>
      <w:r w:rsidRPr="00FC778E">
        <w:rPr>
          <w:rFonts w:asciiTheme="minorHAnsi" w:hAnsiTheme="minorHAnsi" w:cstheme="minorHAnsi"/>
          <w:b/>
          <w:noProof/>
          <w:szCs w:val="24"/>
          <w:lang w:val="en-GB" w:eastAsia="en-GB"/>
        </w:rPr>
        <mc:AlternateContent>
          <mc:Choice Requires="wps">
            <w:drawing>
              <wp:anchor distT="0" distB="0" distL="114300" distR="114300" simplePos="0" relativeHeight="251669504" behindDoc="0" locked="0" layoutInCell="1" allowOverlap="1">
                <wp:simplePos x="0" y="0"/>
                <wp:positionH relativeFrom="column">
                  <wp:posOffset>3358515</wp:posOffset>
                </wp:positionH>
                <wp:positionV relativeFrom="paragraph">
                  <wp:posOffset>146050</wp:posOffset>
                </wp:positionV>
                <wp:extent cx="2710180" cy="473710"/>
                <wp:effectExtent l="10795" t="8890" r="12700" b="1270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0180" cy="473710"/>
                        </a:xfrm>
                        <a:prstGeom prst="rect">
                          <a:avLst/>
                        </a:prstGeom>
                        <a:solidFill>
                          <a:srgbClr val="FFFFFF"/>
                        </a:solidFill>
                        <a:ln w="9525">
                          <a:solidFill>
                            <a:srgbClr val="000000"/>
                          </a:solidFill>
                          <a:miter lim="800000"/>
                          <a:headEnd/>
                          <a:tailEnd/>
                        </a:ln>
                      </wps:spPr>
                      <wps:txbx>
                        <w:txbxContent>
                          <w:p w:rsidR="006C1641" w:rsidRDefault="006C1641" w:rsidP="00AA1C83">
                            <w:pPr>
                              <w:jc w:val="center"/>
                              <w:rPr>
                                <w:b/>
                                <w:sz w:val="28"/>
                              </w:rPr>
                            </w:pPr>
                            <w:r>
                              <w:rPr>
                                <w:b/>
                                <w:sz w:val="28"/>
                              </w:rPr>
                              <w:t>Government of the Cook Islands</w:t>
                            </w:r>
                          </w:p>
                          <w:p w:rsidR="006C1641" w:rsidRDefault="006C1641" w:rsidP="00AA1C83">
                            <w:pPr>
                              <w:jc w:val="center"/>
                            </w:pPr>
                            <w:r>
                              <w:rPr>
                                <w:b/>
                                <w:sz w:val="20"/>
                              </w:rPr>
                              <w:t>Phone: (682) 29 - 357 Fax: (682) 28 - 357</w:t>
                            </w:r>
                          </w:p>
                          <w:p w:rsidR="006C1641" w:rsidRDefault="006C16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64.45pt;margin-top:11.5pt;width:213.4pt;height:3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">
                <v:textbox>
                  <w:txbxContent>
                    <w:p w:rsidR="006C1641" w:rsidRDefault="006C1641" w:rsidP="00AA1C83">
                      <w:pPr>
                        <w:jc w:val="center"/>
                        <w:rPr>
                          <w:b/>
                          <w:sz w:val="28"/>
                        </w:rPr>
                      </w:pPr>
                      <w:r>
                        <w:rPr>
                          <w:b/>
                          <w:sz w:val="28"/>
                        </w:rPr>
                        <w:t>Government of the Cook Islands</w:t>
                      </w:r>
                    </w:p>
                    <w:p w:rsidR="006C1641" w:rsidRDefault="006C1641" w:rsidP="00AA1C83">
                      <w:pPr>
                        <w:jc w:val="center"/>
                      </w:pPr>
                      <w:r>
                        <w:rPr>
                          <w:b/>
                          <w:sz w:val="20"/>
                        </w:rPr>
                        <w:t>Phone: (682) 29 - 357 Fax: (682) 28 - 357</w:t>
                      </w:r>
                    </w:p>
                    <w:p w:rsidR="006C1641" w:rsidRDefault="006C1641"/>
                  </w:txbxContent>
                </v:textbox>
              </v:shape>
            </w:pict>
          </mc:Fallback>
        </mc:AlternateContent>
      </w:r>
    </w:p>
    <w:p w:rsidR="00E80A0C" w:rsidRPr="00FC778E" w:rsidRDefault="00E80A0C">
      <w:pPr>
        <w:rPr>
          <w:rFonts w:asciiTheme="minorHAnsi" w:hAnsiTheme="minorHAnsi" w:cstheme="minorHAnsi"/>
          <w:szCs w:val="24"/>
        </w:rPr>
      </w:pPr>
    </w:p>
    <w:p w:rsidR="00E80A0C" w:rsidRPr="00FC778E" w:rsidRDefault="00E80A0C">
      <w:pPr>
        <w:rPr>
          <w:rFonts w:asciiTheme="minorHAnsi" w:hAnsiTheme="minorHAnsi" w:cstheme="minorHAnsi"/>
          <w:szCs w:val="24"/>
        </w:rPr>
      </w:pPr>
    </w:p>
    <w:p w:rsidR="0090737E" w:rsidRPr="00FC778E" w:rsidRDefault="0090737E" w:rsidP="0090737E">
      <w:pPr>
        <w:jc w:val="center"/>
        <w:rPr>
          <w:rFonts w:asciiTheme="minorHAnsi" w:hAnsiTheme="minorHAnsi" w:cstheme="minorHAnsi"/>
          <w:szCs w:val="24"/>
        </w:rPr>
      </w:pPr>
    </w:p>
    <w:p w:rsidR="00AA1C83" w:rsidRPr="00FC778E" w:rsidRDefault="00AA1C83" w:rsidP="0090737E">
      <w:pPr>
        <w:jc w:val="center"/>
        <w:rPr>
          <w:rFonts w:asciiTheme="minorHAnsi" w:hAnsiTheme="minorHAnsi" w:cstheme="minorHAnsi"/>
          <w:szCs w:val="24"/>
        </w:rPr>
      </w:pPr>
    </w:p>
    <w:p w:rsidR="0090737E" w:rsidRPr="00FC778E" w:rsidRDefault="005B3F29" w:rsidP="0090737E">
      <w:pPr>
        <w:jc w:val="center"/>
        <w:rPr>
          <w:rFonts w:asciiTheme="minorHAnsi" w:hAnsiTheme="minorHAnsi" w:cstheme="minorHAnsi"/>
          <w:b/>
          <w:szCs w:val="24"/>
        </w:rPr>
      </w:pPr>
      <w:r w:rsidRPr="00FC778E">
        <w:rPr>
          <w:rFonts w:asciiTheme="minorHAnsi" w:hAnsiTheme="minorHAnsi" w:cstheme="minorHAnsi"/>
          <w:b/>
          <w:szCs w:val="24"/>
        </w:rPr>
        <w:t>POSITION</w:t>
      </w:r>
      <w:r w:rsidR="0090737E" w:rsidRPr="00FC778E">
        <w:rPr>
          <w:rFonts w:asciiTheme="minorHAnsi" w:hAnsiTheme="minorHAnsi" w:cstheme="minorHAnsi"/>
          <w:b/>
          <w:szCs w:val="24"/>
        </w:rPr>
        <w:t xml:space="preserve"> DESCRIPTION</w:t>
      </w:r>
    </w:p>
    <w:p w:rsidR="00E22A91" w:rsidRPr="00FC778E" w:rsidRDefault="00E22A91">
      <w:pPr>
        <w:rPr>
          <w:rFonts w:asciiTheme="minorHAnsi" w:hAnsiTheme="minorHAnsi" w:cstheme="minorHAnsi"/>
          <w:szCs w:val="24"/>
        </w:rPr>
      </w:pPr>
    </w:p>
    <w:tbl>
      <w:tblPr>
        <w:tblW w:w="12741" w:type="dxa"/>
        <w:tblInd w:w="17" w:type="dxa"/>
        <w:tblLayout w:type="fixed"/>
        <w:tblCellMar>
          <w:left w:w="107" w:type="dxa"/>
          <w:right w:w="107" w:type="dxa"/>
        </w:tblCellMar>
        <w:tblLook w:val="0000" w:firstRow="0" w:lastRow="0" w:firstColumn="0" w:lastColumn="0" w:noHBand="0" w:noVBand="0"/>
      </w:tblPr>
      <w:tblGrid>
        <w:gridCol w:w="2818"/>
        <w:gridCol w:w="6722"/>
        <w:gridCol w:w="3201"/>
      </w:tblGrid>
      <w:tr w:rsidR="00D04E4F" w:rsidRPr="00FC778E" w:rsidTr="00547488">
        <w:trPr>
          <w:gridAfter w:val="1"/>
          <w:wAfter w:w="3201" w:type="dxa"/>
        </w:trPr>
        <w:tc>
          <w:tcPr>
            <w:tcW w:w="2818" w:type="dxa"/>
            <w:tcBorders>
              <w:top w:val="single" w:sz="4" w:space="0" w:color="auto"/>
              <w:left w:val="single" w:sz="4" w:space="0" w:color="auto"/>
              <w:bottom w:val="single" w:sz="4" w:space="0" w:color="auto"/>
              <w:right w:val="single" w:sz="4" w:space="0" w:color="auto"/>
            </w:tcBorders>
          </w:tcPr>
          <w:p w:rsidR="00D04E4F" w:rsidRPr="00FC778E" w:rsidRDefault="005B3F29" w:rsidP="001A7555">
            <w:pPr>
              <w:spacing w:beforeLines="60" w:before="144" w:afterLines="60" w:after="144"/>
              <w:rPr>
                <w:rFonts w:asciiTheme="minorHAnsi" w:hAnsiTheme="minorHAnsi" w:cstheme="minorHAnsi"/>
                <w:b/>
                <w:szCs w:val="24"/>
              </w:rPr>
            </w:pPr>
            <w:r w:rsidRPr="00FC778E">
              <w:rPr>
                <w:rFonts w:asciiTheme="minorHAnsi" w:hAnsiTheme="minorHAnsi" w:cstheme="minorHAnsi"/>
                <w:b/>
                <w:szCs w:val="24"/>
              </w:rPr>
              <w:t>Position</w:t>
            </w:r>
            <w:r w:rsidR="00D04E4F" w:rsidRPr="00FC778E">
              <w:rPr>
                <w:rFonts w:asciiTheme="minorHAnsi" w:hAnsiTheme="minorHAnsi" w:cstheme="minorHAnsi"/>
                <w:b/>
                <w:szCs w:val="24"/>
              </w:rPr>
              <w:t xml:space="preserve"> Title:</w:t>
            </w:r>
          </w:p>
        </w:tc>
        <w:tc>
          <w:tcPr>
            <w:tcW w:w="6722" w:type="dxa"/>
            <w:tcBorders>
              <w:top w:val="single" w:sz="4" w:space="0" w:color="auto"/>
              <w:left w:val="single" w:sz="4" w:space="0" w:color="auto"/>
              <w:bottom w:val="single" w:sz="4" w:space="0" w:color="auto"/>
              <w:right w:val="single" w:sz="4" w:space="0" w:color="auto"/>
            </w:tcBorders>
          </w:tcPr>
          <w:p w:rsidR="00D04E4F" w:rsidRPr="00FC778E" w:rsidRDefault="00A43AA7" w:rsidP="00D53E5D">
            <w:pPr>
              <w:pStyle w:val="Header"/>
              <w:tabs>
                <w:tab w:val="clear" w:pos="4320"/>
                <w:tab w:val="clear" w:pos="8640"/>
                <w:tab w:val="left" w:pos="447"/>
              </w:tabs>
              <w:spacing w:beforeLines="60" w:before="144" w:afterLines="60" w:after="144"/>
              <w:rPr>
                <w:rFonts w:asciiTheme="minorHAnsi" w:hAnsiTheme="minorHAnsi" w:cstheme="minorHAnsi"/>
                <w:b/>
                <w:bCs/>
                <w:szCs w:val="24"/>
              </w:rPr>
            </w:pPr>
            <w:r w:rsidRPr="00FC778E">
              <w:rPr>
                <w:rFonts w:asciiTheme="minorHAnsi" w:hAnsiTheme="minorHAnsi" w:cstheme="minorHAnsi"/>
                <w:szCs w:val="24"/>
              </w:rPr>
              <w:t>Cleaner</w:t>
            </w:r>
          </w:p>
        </w:tc>
      </w:tr>
      <w:tr w:rsidR="00D04E4F" w:rsidRPr="00FC778E" w:rsidTr="00547488">
        <w:trPr>
          <w:gridAfter w:val="1"/>
          <w:wAfter w:w="3201" w:type="dxa"/>
        </w:trPr>
        <w:tc>
          <w:tcPr>
            <w:tcW w:w="2818" w:type="dxa"/>
            <w:tcBorders>
              <w:top w:val="single" w:sz="4" w:space="0" w:color="auto"/>
              <w:left w:val="single" w:sz="4" w:space="0" w:color="auto"/>
              <w:bottom w:val="single" w:sz="4" w:space="0" w:color="auto"/>
              <w:right w:val="single" w:sz="4" w:space="0" w:color="auto"/>
            </w:tcBorders>
          </w:tcPr>
          <w:p w:rsidR="00D04E4F" w:rsidRPr="00FC778E" w:rsidRDefault="00B81199" w:rsidP="001A7555">
            <w:pPr>
              <w:spacing w:beforeLines="60" w:before="144" w:afterLines="60" w:after="144"/>
              <w:rPr>
                <w:rFonts w:asciiTheme="minorHAnsi" w:hAnsiTheme="minorHAnsi" w:cstheme="minorHAnsi"/>
                <w:b/>
                <w:szCs w:val="24"/>
              </w:rPr>
            </w:pPr>
            <w:r w:rsidRPr="00FC778E">
              <w:rPr>
                <w:rFonts w:asciiTheme="minorHAnsi" w:hAnsiTheme="minorHAnsi" w:cstheme="minorHAnsi"/>
                <w:b/>
                <w:szCs w:val="24"/>
              </w:rPr>
              <w:t>Division</w:t>
            </w:r>
            <w:r w:rsidR="008D3B8D" w:rsidRPr="00FC778E">
              <w:rPr>
                <w:rFonts w:asciiTheme="minorHAnsi" w:hAnsiTheme="minorHAnsi" w:cstheme="minorHAnsi"/>
                <w:b/>
                <w:szCs w:val="24"/>
              </w:rPr>
              <w:t>:</w:t>
            </w:r>
          </w:p>
        </w:tc>
        <w:tc>
          <w:tcPr>
            <w:tcW w:w="6722" w:type="dxa"/>
            <w:tcBorders>
              <w:top w:val="single" w:sz="4" w:space="0" w:color="auto"/>
              <w:left w:val="single" w:sz="4" w:space="0" w:color="auto"/>
              <w:bottom w:val="single" w:sz="4" w:space="0" w:color="auto"/>
              <w:right w:val="single" w:sz="4" w:space="0" w:color="auto"/>
            </w:tcBorders>
          </w:tcPr>
          <w:p w:rsidR="00D04E4F" w:rsidRPr="00FC778E" w:rsidRDefault="00D53E5D" w:rsidP="001A7555">
            <w:pPr>
              <w:spacing w:beforeLines="60" w:before="144" w:afterLines="60" w:after="144"/>
              <w:rPr>
                <w:rFonts w:asciiTheme="minorHAnsi" w:hAnsiTheme="minorHAnsi" w:cstheme="minorHAnsi"/>
                <w:szCs w:val="24"/>
              </w:rPr>
            </w:pPr>
            <w:r w:rsidRPr="00FC778E">
              <w:rPr>
                <w:rFonts w:asciiTheme="minorHAnsi" w:hAnsiTheme="minorHAnsi" w:cstheme="minorHAnsi"/>
                <w:szCs w:val="24"/>
              </w:rPr>
              <w:t>Corporate &amp; Operational Services</w:t>
            </w:r>
          </w:p>
        </w:tc>
      </w:tr>
      <w:tr w:rsidR="00D04E4F" w:rsidRPr="00FC778E" w:rsidTr="00547488">
        <w:trPr>
          <w:gridAfter w:val="1"/>
          <w:wAfter w:w="3201" w:type="dxa"/>
        </w:trPr>
        <w:tc>
          <w:tcPr>
            <w:tcW w:w="2818" w:type="dxa"/>
            <w:tcBorders>
              <w:top w:val="single" w:sz="4" w:space="0" w:color="auto"/>
              <w:left w:val="single" w:sz="4" w:space="0" w:color="auto"/>
              <w:bottom w:val="single" w:sz="4" w:space="0" w:color="auto"/>
              <w:right w:val="single" w:sz="4" w:space="0" w:color="auto"/>
            </w:tcBorders>
          </w:tcPr>
          <w:p w:rsidR="00D04E4F" w:rsidRPr="00FC778E" w:rsidRDefault="00D04E4F" w:rsidP="001A7555">
            <w:pPr>
              <w:spacing w:beforeLines="60" w:before="144" w:afterLines="60" w:after="144"/>
              <w:rPr>
                <w:rFonts w:asciiTheme="minorHAnsi" w:hAnsiTheme="minorHAnsi" w:cstheme="minorHAnsi"/>
                <w:b/>
                <w:szCs w:val="24"/>
              </w:rPr>
            </w:pPr>
            <w:r w:rsidRPr="00FC778E">
              <w:rPr>
                <w:rFonts w:asciiTheme="minorHAnsi" w:hAnsiTheme="minorHAnsi" w:cstheme="minorHAnsi"/>
                <w:b/>
                <w:szCs w:val="24"/>
              </w:rPr>
              <w:t>Responsible To:</w:t>
            </w:r>
          </w:p>
        </w:tc>
        <w:tc>
          <w:tcPr>
            <w:tcW w:w="6722" w:type="dxa"/>
            <w:tcBorders>
              <w:top w:val="single" w:sz="4" w:space="0" w:color="auto"/>
              <w:left w:val="single" w:sz="4" w:space="0" w:color="auto"/>
              <w:bottom w:val="single" w:sz="4" w:space="0" w:color="auto"/>
              <w:right w:val="single" w:sz="4" w:space="0" w:color="auto"/>
            </w:tcBorders>
          </w:tcPr>
          <w:p w:rsidR="00D04E4F" w:rsidRPr="00FC778E" w:rsidRDefault="00AD51DD" w:rsidP="001A7555">
            <w:pPr>
              <w:spacing w:beforeLines="60" w:before="144" w:afterLines="60" w:after="144"/>
              <w:rPr>
                <w:rFonts w:asciiTheme="minorHAnsi" w:hAnsiTheme="minorHAnsi" w:cstheme="minorHAnsi"/>
                <w:szCs w:val="24"/>
              </w:rPr>
            </w:pPr>
            <w:r>
              <w:rPr>
                <w:rFonts w:asciiTheme="minorHAnsi" w:hAnsiTheme="minorHAnsi" w:cstheme="minorHAnsi"/>
                <w:szCs w:val="24"/>
              </w:rPr>
              <w:t>Cleaner</w:t>
            </w:r>
            <w:bookmarkStart w:id="0" w:name="_GoBack"/>
            <w:bookmarkEnd w:id="0"/>
            <w:r w:rsidR="00A43AA7" w:rsidRPr="00FC778E">
              <w:rPr>
                <w:rFonts w:asciiTheme="minorHAnsi" w:hAnsiTheme="minorHAnsi" w:cstheme="minorHAnsi"/>
                <w:szCs w:val="24"/>
              </w:rPr>
              <w:t xml:space="preserve"> </w:t>
            </w:r>
          </w:p>
        </w:tc>
      </w:tr>
      <w:tr w:rsidR="00D04E4F" w:rsidRPr="00FC778E" w:rsidTr="00547488">
        <w:tc>
          <w:tcPr>
            <w:tcW w:w="2818" w:type="dxa"/>
            <w:tcBorders>
              <w:top w:val="single" w:sz="4" w:space="0" w:color="auto"/>
              <w:left w:val="single" w:sz="4" w:space="0" w:color="auto"/>
              <w:bottom w:val="single" w:sz="4" w:space="0" w:color="auto"/>
              <w:right w:val="single" w:sz="4" w:space="0" w:color="auto"/>
            </w:tcBorders>
          </w:tcPr>
          <w:p w:rsidR="00D04E4F" w:rsidRPr="00FC778E" w:rsidRDefault="00D04E4F" w:rsidP="001A7555">
            <w:pPr>
              <w:spacing w:beforeLines="60" w:before="144" w:afterLines="60" w:after="144"/>
              <w:rPr>
                <w:rFonts w:asciiTheme="minorHAnsi" w:hAnsiTheme="minorHAnsi" w:cstheme="minorHAnsi"/>
                <w:b/>
                <w:szCs w:val="24"/>
              </w:rPr>
            </w:pPr>
            <w:r w:rsidRPr="00FC778E">
              <w:rPr>
                <w:rFonts w:asciiTheme="minorHAnsi" w:hAnsiTheme="minorHAnsi" w:cstheme="minorHAnsi"/>
                <w:b/>
                <w:szCs w:val="24"/>
              </w:rPr>
              <w:t>Responsible For:</w:t>
            </w:r>
          </w:p>
        </w:tc>
        <w:tc>
          <w:tcPr>
            <w:tcW w:w="6722" w:type="dxa"/>
            <w:tcBorders>
              <w:top w:val="single" w:sz="4" w:space="0" w:color="auto"/>
              <w:left w:val="single" w:sz="4" w:space="0" w:color="auto"/>
              <w:bottom w:val="single" w:sz="4" w:space="0" w:color="auto"/>
              <w:right w:val="single" w:sz="4" w:space="0" w:color="auto"/>
            </w:tcBorders>
          </w:tcPr>
          <w:p w:rsidR="00D04E4F" w:rsidRPr="00FC778E" w:rsidRDefault="00D53E5D" w:rsidP="001A7555">
            <w:pPr>
              <w:spacing w:beforeLines="60" w:before="144" w:afterLines="60" w:after="144"/>
              <w:rPr>
                <w:rFonts w:asciiTheme="minorHAnsi" w:hAnsiTheme="minorHAnsi" w:cstheme="minorHAnsi"/>
                <w:szCs w:val="24"/>
              </w:rPr>
            </w:pPr>
            <w:r w:rsidRPr="00FC778E">
              <w:rPr>
                <w:rFonts w:asciiTheme="minorHAnsi" w:hAnsiTheme="minorHAnsi" w:cstheme="minorHAnsi"/>
                <w:szCs w:val="24"/>
              </w:rPr>
              <w:t>N/A</w:t>
            </w:r>
          </w:p>
        </w:tc>
        <w:tc>
          <w:tcPr>
            <w:tcW w:w="3201" w:type="dxa"/>
            <w:tcBorders>
              <w:left w:val="single" w:sz="4" w:space="0" w:color="auto"/>
            </w:tcBorders>
          </w:tcPr>
          <w:p w:rsidR="00D04E4F" w:rsidRPr="00FC778E" w:rsidRDefault="00D04E4F">
            <w:pPr>
              <w:rPr>
                <w:rFonts w:asciiTheme="minorHAnsi" w:hAnsiTheme="minorHAnsi" w:cstheme="minorHAnsi"/>
                <w:szCs w:val="24"/>
              </w:rPr>
            </w:pPr>
          </w:p>
        </w:tc>
      </w:tr>
      <w:tr w:rsidR="00D04E4F" w:rsidRPr="00FC778E" w:rsidTr="00547488">
        <w:tc>
          <w:tcPr>
            <w:tcW w:w="2818" w:type="dxa"/>
            <w:tcBorders>
              <w:top w:val="single" w:sz="4" w:space="0" w:color="auto"/>
              <w:left w:val="single" w:sz="4" w:space="0" w:color="auto"/>
              <w:bottom w:val="single" w:sz="4" w:space="0" w:color="auto"/>
              <w:right w:val="single" w:sz="4" w:space="0" w:color="auto"/>
            </w:tcBorders>
          </w:tcPr>
          <w:p w:rsidR="00D04E4F" w:rsidRPr="00FC778E" w:rsidRDefault="00D04E4F" w:rsidP="001A7555">
            <w:pPr>
              <w:spacing w:beforeLines="60" w:before="144" w:afterLines="60" w:after="144"/>
              <w:rPr>
                <w:rFonts w:asciiTheme="minorHAnsi" w:hAnsiTheme="minorHAnsi" w:cstheme="minorHAnsi"/>
                <w:b/>
                <w:szCs w:val="24"/>
              </w:rPr>
            </w:pPr>
            <w:r w:rsidRPr="00FC778E">
              <w:rPr>
                <w:rFonts w:asciiTheme="minorHAnsi" w:hAnsiTheme="minorHAnsi" w:cstheme="minorHAnsi"/>
                <w:b/>
                <w:szCs w:val="24"/>
              </w:rPr>
              <w:t>Job Purpose:</w:t>
            </w:r>
          </w:p>
        </w:tc>
        <w:tc>
          <w:tcPr>
            <w:tcW w:w="6722" w:type="dxa"/>
            <w:tcBorders>
              <w:top w:val="single" w:sz="4" w:space="0" w:color="auto"/>
              <w:left w:val="single" w:sz="4" w:space="0" w:color="auto"/>
              <w:bottom w:val="single" w:sz="4" w:space="0" w:color="auto"/>
              <w:right w:val="single" w:sz="4" w:space="0" w:color="auto"/>
            </w:tcBorders>
          </w:tcPr>
          <w:p w:rsidR="009405C3" w:rsidRPr="00FC778E" w:rsidRDefault="00A43AA7" w:rsidP="00703D58">
            <w:pPr>
              <w:rPr>
                <w:rFonts w:asciiTheme="minorHAnsi" w:hAnsiTheme="minorHAnsi" w:cstheme="minorHAnsi"/>
                <w:szCs w:val="24"/>
                <w:lang w:val="en-NZ"/>
              </w:rPr>
            </w:pPr>
            <w:r w:rsidRPr="00FC778E">
              <w:rPr>
                <w:rFonts w:asciiTheme="minorHAnsi" w:hAnsiTheme="minorHAnsi" w:cstheme="minorHAnsi"/>
                <w:szCs w:val="24"/>
              </w:rPr>
              <w:t>To provide an efficient and effective cleaning service that contributes towards the Ministry of Education’s professional environment and surroundings.</w:t>
            </w:r>
            <w:r w:rsidRPr="00FC778E">
              <w:rPr>
                <w:rFonts w:asciiTheme="minorHAnsi" w:hAnsiTheme="minorHAnsi" w:cstheme="minorHAnsi"/>
                <w:szCs w:val="24"/>
                <w:lang w:val="en-NZ"/>
              </w:rPr>
              <w:t>To maintain a healthy and safe work and learning environment for employees, students, clients and visitors</w:t>
            </w:r>
            <w:r w:rsidR="00703D58">
              <w:rPr>
                <w:rFonts w:asciiTheme="minorHAnsi" w:hAnsiTheme="minorHAnsi" w:cstheme="minorHAnsi"/>
                <w:szCs w:val="24"/>
                <w:lang w:val="en-NZ"/>
              </w:rPr>
              <w:t>.</w:t>
            </w:r>
          </w:p>
        </w:tc>
        <w:tc>
          <w:tcPr>
            <w:tcW w:w="3201" w:type="dxa"/>
            <w:tcBorders>
              <w:left w:val="single" w:sz="4" w:space="0" w:color="auto"/>
            </w:tcBorders>
          </w:tcPr>
          <w:p w:rsidR="00D04E4F" w:rsidRPr="00FC778E" w:rsidRDefault="00D04E4F">
            <w:pPr>
              <w:rPr>
                <w:rFonts w:asciiTheme="minorHAnsi" w:hAnsiTheme="minorHAnsi" w:cstheme="minorHAnsi"/>
                <w:szCs w:val="24"/>
              </w:rPr>
            </w:pPr>
          </w:p>
        </w:tc>
      </w:tr>
      <w:tr w:rsidR="00833642" w:rsidRPr="00FC778E" w:rsidTr="00D657FC">
        <w:trPr>
          <w:trHeight w:val="561"/>
        </w:trPr>
        <w:tc>
          <w:tcPr>
            <w:tcW w:w="2818" w:type="dxa"/>
            <w:tcBorders>
              <w:top w:val="single" w:sz="4" w:space="0" w:color="auto"/>
              <w:left w:val="single" w:sz="4" w:space="0" w:color="auto"/>
              <w:bottom w:val="single" w:sz="4" w:space="0" w:color="auto"/>
              <w:right w:val="single" w:sz="4" w:space="0" w:color="auto"/>
            </w:tcBorders>
          </w:tcPr>
          <w:p w:rsidR="00833642" w:rsidRPr="00FC778E" w:rsidRDefault="00833642" w:rsidP="00833642">
            <w:pPr>
              <w:pStyle w:val="Header"/>
              <w:tabs>
                <w:tab w:val="clear" w:pos="4320"/>
                <w:tab w:val="clear" w:pos="8640"/>
              </w:tabs>
              <w:spacing w:beforeLines="60" w:before="144" w:afterLines="60" w:after="144"/>
              <w:rPr>
                <w:rFonts w:asciiTheme="minorHAnsi" w:hAnsiTheme="minorHAnsi" w:cstheme="minorHAnsi"/>
                <w:b/>
                <w:szCs w:val="24"/>
              </w:rPr>
            </w:pPr>
            <w:r w:rsidRPr="00FC778E">
              <w:rPr>
                <w:rFonts w:asciiTheme="minorHAnsi" w:hAnsiTheme="minorHAnsi" w:cstheme="minorHAnsi"/>
                <w:b/>
                <w:szCs w:val="24"/>
              </w:rPr>
              <w:t>Job classification:</w:t>
            </w:r>
          </w:p>
        </w:tc>
        <w:tc>
          <w:tcPr>
            <w:tcW w:w="6722" w:type="dxa"/>
            <w:tcBorders>
              <w:top w:val="single" w:sz="4" w:space="0" w:color="auto"/>
              <w:left w:val="single" w:sz="4" w:space="0" w:color="auto"/>
              <w:bottom w:val="single" w:sz="4" w:space="0" w:color="auto"/>
              <w:right w:val="single" w:sz="4" w:space="0" w:color="auto"/>
            </w:tcBorders>
          </w:tcPr>
          <w:p w:rsidR="00833642" w:rsidRPr="00FC778E" w:rsidRDefault="00A93098" w:rsidP="00833642">
            <w:pPr>
              <w:rPr>
                <w:rFonts w:asciiTheme="minorHAnsi" w:hAnsiTheme="minorHAnsi" w:cstheme="minorHAnsi"/>
                <w:szCs w:val="24"/>
              </w:rPr>
            </w:pPr>
            <w:r w:rsidRPr="00FC778E">
              <w:rPr>
                <w:rFonts w:asciiTheme="minorHAnsi" w:hAnsiTheme="minorHAnsi" w:cstheme="minorHAnsi"/>
                <w:szCs w:val="24"/>
              </w:rPr>
              <w:t xml:space="preserve">Corporate/ Administration </w:t>
            </w:r>
            <w:r w:rsidR="00833642" w:rsidRPr="00FC778E">
              <w:rPr>
                <w:rFonts w:asciiTheme="minorHAnsi" w:hAnsiTheme="minorHAnsi" w:cstheme="minorHAnsi"/>
                <w:szCs w:val="24"/>
              </w:rPr>
              <w:t xml:space="preserve">Support </w:t>
            </w:r>
          </w:p>
        </w:tc>
        <w:tc>
          <w:tcPr>
            <w:tcW w:w="3201" w:type="dxa"/>
            <w:tcBorders>
              <w:left w:val="single" w:sz="4" w:space="0" w:color="auto"/>
            </w:tcBorders>
          </w:tcPr>
          <w:p w:rsidR="00833642" w:rsidRPr="00FC778E" w:rsidRDefault="00833642" w:rsidP="00833642">
            <w:pPr>
              <w:rPr>
                <w:rFonts w:asciiTheme="minorHAnsi" w:hAnsiTheme="minorHAnsi" w:cstheme="minorHAnsi"/>
                <w:szCs w:val="24"/>
              </w:rPr>
            </w:pPr>
          </w:p>
        </w:tc>
      </w:tr>
      <w:tr w:rsidR="00833642" w:rsidRPr="00FC778E" w:rsidTr="00547488">
        <w:tc>
          <w:tcPr>
            <w:tcW w:w="2818" w:type="dxa"/>
            <w:tcBorders>
              <w:top w:val="single" w:sz="4" w:space="0" w:color="auto"/>
              <w:left w:val="single" w:sz="4" w:space="0" w:color="auto"/>
              <w:bottom w:val="single" w:sz="4" w:space="0" w:color="auto"/>
              <w:right w:val="single" w:sz="4" w:space="0" w:color="auto"/>
            </w:tcBorders>
          </w:tcPr>
          <w:p w:rsidR="00833642" w:rsidRPr="00FC778E" w:rsidRDefault="00833642" w:rsidP="00833642">
            <w:pPr>
              <w:pStyle w:val="Header"/>
              <w:tabs>
                <w:tab w:val="clear" w:pos="4320"/>
                <w:tab w:val="clear" w:pos="8640"/>
              </w:tabs>
              <w:spacing w:beforeLines="60" w:before="144" w:afterLines="60" w:after="144"/>
              <w:rPr>
                <w:rFonts w:asciiTheme="minorHAnsi" w:hAnsiTheme="minorHAnsi" w:cstheme="minorHAnsi"/>
                <w:b/>
                <w:szCs w:val="24"/>
              </w:rPr>
            </w:pPr>
            <w:r w:rsidRPr="00FC778E">
              <w:rPr>
                <w:rFonts w:asciiTheme="minorHAnsi" w:hAnsiTheme="minorHAnsi" w:cstheme="minorHAnsi"/>
                <w:b/>
                <w:szCs w:val="24"/>
              </w:rPr>
              <w:t>Date:</w:t>
            </w:r>
          </w:p>
        </w:tc>
        <w:tc>
          <w:tcPr>
            <w:tcW w:w="6722" w:type="dxa"/>
            <w:tcBorders>
              <w:top w:val="single" w:sz="4" w:space="0" w:color="auto"/>
              <w:left w:val="single" w:sz="4" w:space="0" w:color="auto"/>
              <w:bottom w:val="single" w:sz="4" w:space="0" w:color="auto"/>
              <w:right w:val="single" w:sz="4" w:space="0" w:color="auto"/>
            </w:tcBorders>
          </w:tcPr>
          <w:p w:rsidR="00833642" w:rsidRPr="00FC778E" w:rsidRDefault="00833642" w:rsidP="00803805">
            <w:pPr>
              <w:rPr>
                <w:rFonts w:asciiTheme="minorHAnsi" w:hAnsiTheme="minorHAnsi" w:cstheme="minorHAnsi"/>
                <w:szCs w:val="24"/>
              </w:rPr>
            </w:pPr>
            <w:r w:rsidRPr="00FC778E">
              <w:rPr>
                <w:rFonts w:asciiTheme="minorHAnsi" w:hAnsiTheme="minorHAnsi" w:cstheme="minorHAnsi"/>
                <w:szCs w:val="24"/>
              </w:rPr>
              <w:t xml:space="preserve">14 </w:t>
            </w:r>
            <w:r w:rsidR="00803805" w:rsidRPr="00FC778E">
              <w:rPr>
                <w:rFonts w:asciiTheme="minorHAnsi" w:hAnsiTheme="minorHAnsi" w:cstheme="minorHAnsi"/>
                <w:szCs w:val="24"/>
              </w:rPr>
              <w:t>June</w:t>
            </w:r>
            <w:r w:rsidR="00E064EE" w:rsidRPr="00FC778E">
              <w:rPr>
                <w:rFonts w:asciiTheme="minorHAnsi" w:hAnsiTheme="minorHAnsi" w:cstheme="minorHAnsi"/>
                <w:szCs w:val="24"/>
              </w:rPr>
              <w:t xml:space="preserve"> </w:t>
            </w:r>
            <w:r w:rsidRPr="00FC778E">
              <w:rPr>
                <w:rFonts w:asciiTheme="minorHAnsi" w:hAnsiTheme="minorHAnsi" w:cstheme="minorHAnsi"/>
                <w:szCs w:val="24"/>
              </w:rPr>
              <w:t xml:space="preserve">2025 </w:t>
            </w:r>
          </w:p>
        </w:tc>
        <w:tc>
          <w:tcPr>
            <w:tcW w:w="3201" w:type="dxa"/>
            <w:tcBorders>
              <w:left w:val="single" w:sz="4" w:space="0" w:color="auto"/>
            </w:tcBorders>
          </w:tcPr>
          <w:p w:rsidR="00833642" w:rsidRPr="00FC778E" w:rsidRDefault="00833642" w:rsidP="00833642">
            <w:pPr>
              <w:rPr>
                <w:rFonts w:asciiTheme="minorHAnsi" w:hAnsiTheme="minorHAnsi" w:cstheme="minorHAnsi"/>
                <w:szCs w:val="24"/>
              </w:rPr>
            </w:pPr>
          </w:p>
        </w:tc>
      </w:tr>
    </w:tbl>
    <w:p w:rsidR="00D04E4F" w:rsidRPr="00FC778E" w:rsidRDefault="00D04E4F">
      <w:pPr>
        <w:rPr>
          <w:rFonts w:asciiTheme="minorHAnsi" w:hAnsiTheme="minorHAnsi" w:cstheme="minorHAnsi"/>
          <w:szCs w:val="24"/>
        </w:rPr>
      </w:pPr>
      <w:r w:rsidRPr="00FC778E">
        <w:rPr>
          <w:rFonts w:asciiTheme="minorHAnsi" w:hAnsiTheme="minorHAnsi" w:cstheme="minorHAnsi"/>
          <w:szCs w:val="24"/>
        </w:rPr>
        <w:tab/>
      </w:r>
    </w:p>
    <w:p w:rsidR="003A5153" w:rsidRPr="00FC778E" w:rsidRDefault="003A5153">
      <w:pPr>
        <w:rPr>
          <w:rFonts w:asciiTheme="minorHAnsi" w:hAnsiTheme="minorHAnsi" w:cstheme="minorHAnsi"/>
          <w:b/>
          <w:color w:val="FFFFFF" w:themeColor="background1"/>
          <w:szCs w:val="24"/>
        </w:rPr>
      </w:pPr>
      <w:r w:rsidRPr="00FC778E">
        <w:rPr>
          <w:rFonts w:asciiTheme="minorHAnsi" w:hAnsiTheme="minorHAnsi" w:cstheme="minorHAnsi"/>
          <w:b/>
          <w:color w:val="FFFFFF" w:themeColor="background1"/>
          <w:szCs w:val="24"/>
          <w:highlight w:val="darkBlue"/>
        </w:rPr>
        <w:t>MINISTRY VISION:</w:t>
      </w:r>
    </w:p>
    <w:p w:rsidR="003A5153" w:rsidRPr="00FC778E" w:rsidRDefault="003A5153">
      <w:pPr>
        <w:rPr>
          <w:rFonts w:asciiTheme="minorHAnsi" w:hAnsiTheme="minorHAnsi" w:cstheme="minorHAnsi"/>
          <w:szCs w:val="24"/>
        </w:rPr>
      </w:pPr>
    </w:p>
    <w:p w:rsidR="008C340A" w:rsidRPr="00FC778E" w:rsidRDefault="008C340A" w:rsidP="008C340A">
      <w:pPr>
        <w:rPr>
          <w:rFonts w:asciiTheme="minorHAnsi" w:hAnsiTheme="minorHAnsi" w:cstheme="minorHAnsi"/>
          <w:szCs w:val="24"/>
        </w:rPr>
      </w:pPr>
      <w:proofErr w:type="spellStart"/>
      <w:r w:rsidRPr="00FC778E">
        <w:rPr>
          <w:rFonts w:asciiTheme="minorHAnsi" w:hAnsiTheme="minorHAnsi" w:cstheme="minorHAnsi"/>
          <w:szCs w:val="24"/>
        </w:rPr>
        <w:t>Akamatutuanga</w:t>
      </w:r>
      <w:proofErr w:type="spellEnd"/>
      <w:r w:rsidRPr="00FC778E">
        <w:rPr>
          <w:rFonts w:asciiTheme="minorHAnsi" w:hAnsiTheme="minorHAnsi" w:cstheme="minorHAnsi"/>
          <w:szCs w:val="24"/>
        </w:rPr>
        <w:t xml:space="preserve"> </w:t>
      </w:r>
      <w:proofErr w:type="spellStart"/>
      <w:r w:rsidRPr="00FC778E">
        <w:rPr>
          <w:rFonts w:asciiTheme="minorHAnsi" w:hAnsiTheme="minorHAnsi" w:cstheme="minorHAnsi"/>
          <w:szCs w:val="24"/>
        </w:rPr>
        <w:t>i</w:t>
      </w:r>
      <w:proofErr w:type="spellEnd"/>
      <w:r w:rsidRPr="00FC778E">
        <w:rPr>
          <w:rFonts w:asciiTheme="minorHAnsi" w:hAnsiTheme="minorHAnsi" w:cstheme="minorHAnsi"/>
          <w:szCs w:val="24"/>
        </w:rPr>
        <w:t xml:space="preserve"> te au </w:t>
      </w:r>
      <w:proofErr w:type="spellStart"/>
      <w:r w:rsidRPr="00FC778E">
        <w:rPr>
          <w:rFonts w:asciiTheme="minorHAnsi" w:hAnsiTheme="minorHAnsi" w:cstheme="minorHAnsi"/>
          <w:szCs w:val="24"/>
        </w:rPr>
        <w:t>karape</w:t>
      </w:r>
      <w:proofErr w:type="spellEnd"/>
      <w:r w:rsidRPr="00FC778E">
        <w:rPr>
          <w:rFonts w:asciiTheme="minorHAnsi" w:hAnsiTheme="minorHAnsi" w:cstheme="minorHAnsi"/>
          <w:szCs w:val="24"/>
        </w:rPr>
        <w:t xml:space="preserve">, kite, te </w:t>
      </w:r>
      <w:proofErr w:type="spellStart"/>
      <w:r w:rsidRPr="00FC778E">
        <w:rPr>
          <w:rFonts w:asciiTheme="minorHAnsi" w:hAnsiTheme="minorHAnsi" w:cstheme="minorHAnsi"/>
          <w:szCs w:val="24"/>
        </w:rPr>
        <w:t>tu</w:t>
      </w:r>
      <w:proofErr w:type="spellEnd"/>
      <w:r w:rsidRPr="00FC778E">
        <w:rPr>
          <w:rFonts w:asciiTheme="minorHAnsi" w:hAnsiTheme="minorHAnsi" w:cstheme="minorHAnsi"/>
          <w:szCs w:val="24"/>
        </w:rPr>
        <w:t xml:space="preserve"> </w:t>
      </w:r>
      <w:proofErr w:type="spellStart"/>
      <w:r w:rsidRPr="00FC778E">
        <w:rPr>
          <w:rFonts w:asciiTheme="minorHAnsi" w:hAnsiTheme="minorHAnsi" w:cstheme="minorHAnsi"/>
          <w:szCs w:val="24"/>
        </w:rPr>
        <w:t>tangata</w:t>
      </w:r>
      <w:proofErr w:type="spellEnd"/>
      <w:r w:rsidRPr="00FC778E">
        <w:rPr>
          <w:rFonts w:asciiTheme="minorHAnsi" w:hAnsiTheme="minorHAnsi" w:cstheme="minorHAnsi"/>
          <w:szCs w:val="24"/>
        </w:rPr>
        <w:t xml:space="preserve"> e te </w:t>
      </w:r>
      <w:proofErr w:type="spellStart"/>
      <w:r w:rsidRPr="00FC778E">
        <w:rPr>
          <w:rFonts w:asciiTheme="minorHAnsi" w:hAnsiTheme="minorHAnsi" w:cstheme="minorHAnsi"/>
          <w:szCs w:val="24"/>
        </w:rPr>
        <w:t>irinakianga</w:t>
      </w:r>
      <w:proofErr w:type="spellEnd"/>
      <w:r w:rsidRPr="00FC778E">
        <w:rPr>
          <w:rFonts w:asciiTheme="minorHAnsi" w:hAnsiTheme="minorHAnsi" w:cstheme="minorHAnsi"/>
          <w:szCs w:val="24"/>
        </w:rPr>
        <w:t xml:space="preserve"> o te </w:t>
      </w:r>
      <w:proofErr w:type="spellStart"/>
      <w:r w:rsidRPr="00FC778E">
        <w:rPr>
          <w:rFonts w:asciiTheme="minorHAnsi" w:hAnsiTheme="minorHAnsi" w:cstheme="minorHAnsi"/>
          <w:szCs w:val="24"/>
        </w:rPr>
        <w:t>iti</w:t>
      </w:r>
      <w:proofErr w:type="spellEnd"/>
      <w:r w:rsidRPr="00FC778E">
        <w:rPr>
          <w:rFonts w:asciiTheme="minorHAnsi" w:hAnsiTheme="minorHAnsi" w:cstheme="minorHAnsi"/>
          <w:szCs w:val="24"/>
        </w:rPr>
        <w:t xml:space="preserve"> </w:t>
      </w:r>
      <w:proofErr w:type="spellStart"/>
      <w:r w:rsidRPr="00FC778E">
        <w:rPr>
          <w:rFonts w:asciiTheme="minorHAnsi" w:hAnsiTheme="minorHAnsi" w:cstheme="minorHAnsi"/>
          <w:szCs w:val="24"/>
        </w:rPr>
        <w:t>tangata</w:t>
      </w:r>
      <w:proofErr w:type="spellEnd"/>
      <w:r w:rsidRPr="00FC778E">
        <w:rPr>
          <w:rFonts w:asciiTheme="minorHAnsi" w:hAnsiTheme="minorHAnsi" w:cstheme="minorHAnsi"/>
          <w:szCs w:val="24"/>
        </w:rPr>
        <w:t xml:space="preserve"> Kuki </w:t>
      </w:r>
      <w:proofErr w:type="spellStart"/>
      <w:r w:rsidRPr="00FC778E">
        <w:rPr>
          <w:rFonts w:asciiTheme="minorHAnsi" w:hAnsiTheme="minorHAnsi" w:cstheme="minorHAnsi"/>
          <w:szCs w:val="24"/>
        </w:rPr>
        <w:t>Airani</w:t>
      </w:r>
      <w:proofErr w:type="spellEnd"/>
      <w:r w:rsidRPr="00FC778E">
        <w:rPr>
          <w:rFonts w:asciiTheme="minorHAnsi" w:hAnsiTheme="minorHAnsi" w:cstheme="minorHAnsi"/>
          <w:szCs w:val="24"/>
        </w:rPr>
        <w:t xml:space="preserve"> </w:t>
      </w:r>
      <w:proofErr w:type="spellStart"/>
      <w:r w:rsidRPr="00FC778E">
        <w:rPr>
          <w:rFonts w:asciiTheme="minorHAnsi" w:hAnsiTheme="minorHAnsi" w:cstheme="minorHAnsi"/>
          <w:szCs w:val="24"/>
        </w:rPr>
        <w:t>kia</w:t>
      </w:r>
      <w:proofErr w:type="spellEnd"/>
      <w:r w:rsidRPr="00FC778E">
        <w:rPr>
          <w:rFonts w:asciiTheme="minorHAnsi" w:hAnsiTheme="minorHAnsi" w:cstheme="minorHAnsi"/>
          <w:szCs w:val="24"/>
        </w:rPr>
        <w:t xml:space="preserve"> </w:t>
      </w:r>
      <w:proofErr w:type="spellStart"/>
      <w:r w:rsidRPr="00FC778E">
        <w:rPr>
          <w:rFonts w:asciiTheme="minorHAnsi" w:hAnsiTheme="minorHAnsi" w:cstheme="minorHAnsi"/>
          <w:szCs w:val="24"/>
        </w:rPr>
        <w:t>rauka</w:t>
      </w:r>
      <w:proofErr w:type="spellEnd"/>
      <w:r w:rsidRPr="00FC778E">
        <w:rPr>
          <w:rFonts w:asciiTheme="minorHAnsi" w:hAnsiTheme="minorHAnsi" w:cstheme="minorHAnsi"/>
          <w:szCs w:val="24"/>
        </w:rPr>
        <w:t xml:space="preserve"> </w:t>
      </w:r>
      <w:proofErr w:type="spellStart"/>
      <w:r w:rsidRPr="00FC778E">
        <w:rPr>
          <w:rFonts w:asciiTheme="minorHAnsi" w:hAnsiTheme="minorHAnsi" w:cstheme="minorHAnsi"/>
          <w:szCs w:val="24"/>
        </w:rPr>
        <w:t>ia</w:t>
      </w:r>
      <w:proofErr w:type="spellEnd"/>
      <w:r w:rsidRPr="00FC778E">
        <w:rPr>
          <w:rFonts w:asciiTheme="minorHAnsi" w:hAnsiTheme="minorHAnsi" w:cstheme="minorHAnsi"/>
          <w:szCs w:val="24"/>
        </w:rPr>
        <w:t xml:space="preserve"> </w:t>
      </w:r>
      <w:proofErr w:type="spellStart"/>
      <w:r w:rsidRPr="00FC778E">
        <w:rPr>
          <w:rFonts w:asciiTheme="minorHAnsi" w:hAnsiTheme="minorHAnsi" w:cstheme="minorHAnsi"/>
          <w:szCs w:val="24"/>
        </w:rPr>
        <w:t>ratou</w:t>
      </w:r>
      <w:proofErr w:type="spellEnd"/>
      <w:r w:rsidRPr="00FC778E">
        <w:rPr>
          <w:rFonts w:asciiTheme="minorHAnsi" w:hAnsiTheme="minorHAnsi" w:cstheme="minorHAnsi"/>
          <w:szCs w:val="24"/>
        </w:rPr>
        <w:t xml:space="preserve"> </w:t>
      </w:r>
      <w:proofErr w:type="spellStart"/>
      <w:r w:rsidRPr="00FC778E">
        <w:rPr>
          <w:rFonts w:asciiTheme="minorHAnsi" w:hAnsiTheme="minorHAnsi" w:cstheme="minorHAnsi"/>
          <w:szCs w:val="24"/>
        </w:rPr>
        <w:t>i</w:t>
      </w:r>
      <w:proofErr w:type="spellEnd"/>
      <w:r w:rsidRPr="00FC778E">
        <w:rPr>
          <w:rFonts w:asciiTheme="minorHAnsi" w:hAnsiTheme="minorHAnsi" w:cstheme="minorHAnsi"/>
          <w:szCs w:val="24"/>
        </w:rPr>
        <w:t xml:space="preserve"> </w:t>
      </w:r>
      <w:proofErr w:type="spellStart"/>
      <w:r w:rsidRPr="00FC778E">
        <w:rPr>
          <w:rFonts w:asciiTheme="minorHAnsi" w:hAnsiTheme="minorHAnsi" w:cstheme="minorHAnsi"/>
          <w:szCs w:val="24"/>
        </w:rPr>
        <w:t>taangaanga</w:t>
      </w:r>
      <w:proofErr w:type="spellEnd"/>
      <w:r w:rsidRPr="00FC778E">
        <w:rPr>
          <w:rFonts w:asciiTheme="minorHAnsi" w:hAnsiTheme="minorHAnsi" w:cstheme="minorHAnsi"/>
          <w:szCs w:val="24"/>
        </w:rPr>
        <w:t xml:space="preserve"> </w:t>
      </w:r>
      <w:proofErr w:type="spellStart"/>
      <w:r w:rsidRPr="00FC778E">
        <w:rPr>
          <w:rFonts w:asciiTheme="minorHAnsi" w:hAnsiTheme="minorHAnsi" w:cstheme="minorHAnsi"/>
          <w:szCs w:val="24"/>
        </w:rPr>
        <w:t>i</w:t>
      </w:r>
      <w:proofErr w:type="spellEnd"/>
      <w:r w:rsidRPr="00FC778E">
        <w:rPr>
          <w:rFonts w:asciiTheme="minorHAnsi" w:hAnsiTheme="minorHAnsi" w:cstheme="minorHAnsi"/>
          <w:szCs w:val="24"/>
        </w:rPr>
        <w:t xml:space="preserve"> ta </w:t>
      </w:r>
      <w:proofErr w:type="spellStart"/>
      <w:r w:rsidRPr="00FC778E">
        <w:rPr>
          <w:rFonts w:asciiTheme="minorHAnsi" w:hAnsiTheme="minorHAnsi" w:cstheme="minorHAnsi"/>
          <w:szCs w:val="24"/>
        </w:rPr>
        <w:t>ratou</w:t>
      </w:r>
      <w:proofErr w:type="spellEnd"/>
      <w:r w:rsidRPr="00FC778E">
        <w:rPr>
          <w:rFonts w:asciiTheme="minorHAnsi" w:hAnsiTheme="minorHAnsi" w:cstheme="minorHAnsi"/>
          <w:szCs w:val="24"/>
        </w:rPr>
        <w:t xml:space="preserve"> au </w:t>
      </w:r>
      <w:proofErr w:type="spellStart"/>
      <w:r w:rsidRPr="00FC778E">
        <w:rPr>
          <w:rFonts w:asciiTheme="minorHAnsi" w:hAnsiTheme="minorHAnsi" w:cstheme="minorHAnsi"/>
          <w:szCs w:val="24"/>
        </w:rPr>
        <w:t>tareni</w:t>
      </w:r>
      <w:proofErr w:type="spellEnd"/>
      <w:r w:rsidRPr="00FC778E">
        <w:rPr>
          <w:rFonts w:asciiTheme="minorHAnsi" w:hAnsiTheme="minorHAnsi" w:cstheme="minorHAnsi"/>
          <w:szCs w:val="24"/>
        </w:rPr>
        <w:t xml:space="preserve"> </w:t>
      </w:r>
      <w:proofErr w:type="spellStart"/>
      <w:r w:rsidRPr="00FC778E">
        <w:rPr>
          <w:rFonts w:asciiTheme="minorHAnsi" w:hAnsiTheme="minorHAnsi" w:cstheme="minorHAnsi"/>
          <w:szCs w:val="24"/>
        </w:rPr>
        <w:t>ki</w:t>
      </w:r>
      <w:proofErr w:type="spellEnd"/>
      <w:r w:rsidRPr="00FC778E">
        <w:rPr>
          <w:rFonts w:asciiTheme="minorHAnsi" w:hAnsiTheme="minorHAnsi" w:cstheme="minorHAnsi"/>
          <w:szCs w:val="24"/>
        </w:rPr>
        <w:t xml:space="preserve"> </w:t>
      </w:r>
      <w:proofErr w:type="spellStart"/>
      <w:r w:rsidRPr="00FC778E">
        <w:rPr>
          <w:rFonts w:asciiTheme="minorHAnsi" w:hAnsiTheme="minorHAnsi" w:cstheme="minorHAnsi"/>
          <w:szCs w:val="24"/>
        </w:rPr>
        <w:t>roto</w:t>
      </w:r>
      <w:proofErr w:type="spellEnd"/>
      <w:r w:rsidRPr="00FC778E">
        <w:rPr>
          <w:rFonts w:asciiTheme="minorHAnsi" w:hAnsiTheme="minorHAnsi" w:cstheme="minorHAnsi"/>
          <w:szCs w:val="24"/>
        </w:rPr>
        <w:t xml:space="preserve"> </w:t>
      </w:r>
      <w:proofErr w:type="spellStart"/>
      <w:r w:rsidRPr="00FC778E">
        <w:rPr>
          <w:rFonts w:asciiTheme="minorHAnsi" w:hAnsiTheme="minorHAnsi" w:cstheme="minorHAnsi"/>
          <w:szCs w:val="24"/>
        </w:rPr>
        <w:t>i</w:t>
      </w:r>
      <w:proofErr w:type="spellEnd"/>
      <w:r w:rsidRPr="00FC778E">
        <w:rPr>
          <w:rFonts w:asciiTheme="minorHAnsi" w:hAnsiTheme="minorHAnsi" w:cstheme="minorHAnsi"/>
          <w:szCs w:val="24"/>
        </w:rPr>
        <w:t xml:space="preserve"> to </w:t>
      </w:r>
      <w:proofErr w:type="spellStart"/>
      <w:r w:rsidRPr="00FC778E">
        <w:rPr>
          <w:rFonts w:asciiTheme="minorHAnsi" w:hAnsiTheme="minorHAnsi" w:cstheme="minorHAnsi"/>
          <w:szCs w:val="24"/>
        </w:rPr>
        <w:t>ratou</w:t>
      </w:r>
      <w:proofErr w:type="spellEnd"/>
      <w:r w:rsidRPr="00FC778E">
        <w:rPr>
          <w:rFonts w:asciiTheme="minorHAnsi" w:hAnsiTheme="minorHAnsi" w:cstheme="minorHAnsi"/>
          <w:szCs w:val="24"/>
        </w:rPr>
        <w:t xml:space="preserve"> </w:t>
      </w:r>
      <w:proofErr w:type="spellStart"/>
      <w:r w:rsidRPr="00FC778E">
        <w:rPr>
          <w:rFonts w:asciiTheme="minorHAnsi" w:hAnsiTheme="minorHAnsi" w:cstheme="minorHAnsi"/>
          <w:szCs w:val="24"/>
        </w:rPr>
        <w:t>oraanga</w:t>
      </w:r>
      <w:proofErr w:type="spellEnd"/>
      <w:r w:rsidRPr="00FC778E">
        <w:rPr>
          <w:rFonts w:asciiTheme="minorHAnsi" w:hAnsiTheme="minorHAnsi" w:cstheme="minorHAnsi"/>
          <w:szCs w:val="24"/>
        </w:rPr>
        <w:t>.</w:t>
      </w:r>
    </w:p>
    <w:p w:rsidR="008C340A" w:rsidRPr="00FC778E" w:rsidRDefault="008C340A" w:rsidP="008C340A">
      <w:pPr>
        <w:rPr>
          <w:rFonts w:asciiTheme="minorHAnsi" w:hAnsiTheme="minorHAnsi" w:cstheme="minorHAnsi"/>
          <w:szCs w:val="24"/>
        </w:rPr>
      </w:pPr>
    </w:p>
    <w:p w:rsidR="00997F98" w:rsidRPr="00FC778E" w:rsidRDefault="008C340A" w:rsidP="008C340A">
      <w:pPr>
        <w:rPr>
          <w:rFonts w:asciiTheme="minorHAnsi" w:hAnsiTheme="minorHAnsi" w:cstheme="minorHAnsi"/>
          <w:szCs w:val="24"/>
        </w:rPr>
      </w:pPr>
      <w:r w:rsidRPr="00FC778E">
        <w:rPr>
          <w:rFonts w:asciiTheme="minorHAnsi" w:hAnsiTheme="minorHAnsi" w:cstheme="minorHAnsi"/>
          <w:szCs w:val="24"/>
        </w:rPr>
        <w:t>Building the skills, knowledge, attitudes, and values of Cook Islanders to put their capabilities to best use in all areas of their lives.</w:t>
      </w:r>
    </w:p>
    <w:p w:rsidR="008C340A" w:rsidRPr="00FC778E" w:rsidRDefault="008C340A" w:rsidP="008C340A">
      <w:pPr>
        <w:rPr>
          <w:rFonts w:asciiTheme="minorHAnsi" w:hAnsiTheme="minorHAnsi" w:cstheme="minorHAnsi"/>
          <w:b/>
          <w:color w:val="FFFFFF"/>
          <w:szCs w:val="24"/>
          <w:highlight w:val="darkBlue"/>
          <w:bdr w:val="single" w:sz="4" w:space="0" w:color="auto"/>
        </w:rPr>
      </w:pPr>
    </w:p>
    <w:p w:rsidR="00997F98" w:rsidRPr="00FC778E" w:rsidRDefault="00997F98" w:rsidP="00997F98">
      <w:pPr>
        <w:rPr>
          <w:rFonts w:asciiTheme="minorHAnsi" w:hAnsiTheme="minorHAnsi" w:cstheme="minorHAnsi"/>
          <w:b/>
          <w:color w:val="FFFFFF"/>
          <w:szCs w:val="24"/>
        </w:rPr>
      </w:pPr>
      <w:r w:rsidRPr="00FC778E">
        <w:rPr>
          <w:rFonts w:asciiTheme="minorHAnsi" w:hAnsiTheme="minorHAnsi" w:cstheme="minorHAnsi"/>
          <w:b/>
          <w:color w:val="FFFFFF"/>
          <w:szCs w:val="24"/>
          <w:highlight w:val="darkBlue"/>
          <w:bdr w:val="single" w:sz="4" w:space="0" w:color="auto"/>
        </w:rPr>
        <w:t>ORGANISATION CHART:</w:t>
      </w:r>
      <w:r w:rsidR="00B72E00" w:rsidRPr="00FC778E">
        <w:rPr>
          <w:rFonts w:asciiTheme="minorHAnsi" w:hAnsiTheme="minorHAnsi" w:cstheme="minorHAnsi"/>
          <w:noProof/>
          <w:szCs w:val="24"/>
          <w:lang w:val="en-NZ" w:eastAsia="en-NZ"/>
        </w:rPr>
        <w:t xml:space="preserve"> </w:t>
      </w:r>
    </w:p>
    <w:p w:rsidR="00D657FC" w:rsidRPr="00FC778E" w:rsidRDefault="00D657FC" w:rsidP="00D657FC">
      <w:pPr>
        <w:rPr>
          <w:rFonts w:asciiTheme="minorHAnsi" w:hAnsiTheme="minorHAnsi" w:cstheme="minorHAnsi"/>
          <w:b/>
          <w:color w:val="FFFFFF"/>
          <w:szCs w:val="24"/>
          <w:bdr w:val="single" w:sz="4" w:space="0" w:color="auto"/>
        </w:rPr>
      </w:pPr>
    </w:p>
    <w:p w:rsidR="00D657FC" w:rsidRPr="00FC778E" w:rsidRDefault="00736234" w:rsidP="00D657FC">
      <w:pPr>
        <w:rPr>
          <w:rFonts w:asciiTheme="minorHAnsi" w:hAnsiTheme="minorHAnsi" w:cstheme="minorHAnsi"/>
          <w:b/>
          <w:color w:val="FFFFFF"/>
          <w:szCs w:val="24"/>
          <w:bdr w:val="single" w:sz="4" w:space="0" w:color="auto"/>
        </w:rPr>
      </w:pPr>
      <w:r w:rsidRPr="00736234">
        <w:rPr>
          <w:rFonts w:asciiTheme="minorHAnsi" w:hAnsiTheme="minorHAnsi" w:cstheme="minorHAnsi"/>
          <w:b/>
          <w:noProof/>
          <w:color w:val="FFFFFF"/>
          <w:szCs w:val="24"/>
          <w:bdr w:val="single" w:sz="4" w:space="0" w:color="auto"/>
          <w:lang w:val="en-GB" w:eastAsia="en-GB"/>
        </w:rPr>
        <w:lastRenderedPageBreak/>
        <w:drawing>
          <wp:inline distT="0" distB="0" distL="0" distR="0" wp14:anchorId="2006AA48" wp14:editId="7F37F24C">
            <wp:extent cx="5760085" cy="35236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085" cy="3523615"/>
                    </a:xfrm>
                    <a:prstGeom prst="rect">
                      <a:avLst/>
                    </a:prstGeom>
                  </pic:spPr>
                </pic:pic>
              </a:graphicData>
            </a:graphic>
          </wp:inline>
        </w:drawing>
      </w:r>
    </w:p>
    <w:p w:rsidR="008C340A" w:rsidRPr="00FC778E" w:rsidRDefault="008C340A" w:rsidP="00D657FC">
      <w:pPr>
        <w:rPr>
          <w:rFonts w:asciiTheme="minorHAnsi" w:hAnsiTheme="minorHAnsi" w:cstheme="minorHAnsi"/>
          <w:b/>
          <w:color w:val="FFFFFF"/>
          <w:szCs w:val="24"/>
          <w:bdr w:val="single" w:sz="4" w:space="0" w:color="auto"/>
        </w:rPr>
      </w:pPr>
    </w:p>
    <w:p w:rsidR="008C340A" w:rsidRPr="00FC778E" w:rsidRDefault="008C340A" w:rsidP="00D657FC">
      <w:pPr>
        <w:rPr>
          <w:rFonts w:asciiTheme="minorHAnsi" w:hAnsiTheme="minorHAnsi" w:cstheme="minorHAnsi"/>
          <w:b/>
          <w:color w:val="FFFFFF"/>
          <w:szCs w:val="24"/>
          <w:bdr w:val="single" w:sz="4" w:space="0" w:color="auto"/>
        </w:rPr>
      </w:pPr>
    </w:p>
    <w:p w:rsidR="00E91E45" w:rsidRPr="00FC778E" w:rsidRDefault="00D657FC" w:rsidP="00E91E45">
      <w:pPr>
        <w:rPr>
          <w:rFonts w:asciiTheme="minorHAnsi" w:hAnsiTheme="minorHAnsi" w:cstheme="minorHAnsi"/>
          <w:b/>
          <w:bCs/>
          <w:color w:val="FFFFFF"/>
          <w:szCs w:val="24"/>
          <w:bdr w:val="single" w:sz="4" w:space="0" w:color="auto"/>
        </w:rPr>
      </w:pPr>
      <w:r w:rsidRPr="00FC778E">
        <w:rPr>
          <w:rFonts w:asciiTheme="minorHAnsi" w:hAnsiTheme="minorHAnsi" w:cstheme="minorHAnsi"/>
          <w:b/>
          <w:bCs/>
          <w:color w:val="FFFFFF"/>
          <w:szCs w:val="24"/>
          <w:highlight w:val="darkBlue"/>
          <w:bdr w:val="single" w:sz="4" w:space="0" w:color="auto"/>
        </w:rPr>
        <w:t>KEY RESULTS AREA</w:t>
      </w:r>
      <w:r w:rsidR="00E91E45" w:rsidRPr="00FC778E">
        <w:rPr>
          <w:rFonts w:asciiTheme="minorHAnsi" w:hAnsiTheme="minorHAnsi" w:cstheme="minorHAnsi"/>
          <w:b/>
          <w:bCs/>
          <w:color w:val="FFFFFF"/>
          <w:szCs w:val="24"/>
          <w:highlight w:val="darkBlue"/>
          <w:bdr w:val="single" w:sz="4" w:space="0" w:color="auto"/>
        </w:rPr>
        <w:t>:</w:t>
      </w:r>
    </w:p>
    <w:p w:rsidR="003A5153" w:rsidRPr="00FC778E" w:rsidRDefault="003A5153" w:rsidP="00E91E45">
      <w:pPr>
        <w:pStyle w:val="BodyText3"/>
        <w:rPr>
          <w:rFonts w:asciiTheme="minorHAnsi" w:hAnsiTheme="minorHAnsi" w:cstheme="minorHAnsi"/>
          <w:sz w:val="24"/>
          <w:szCs w:val="24"/>
        </w:rPr>
      </w:pPr>
    </w:p>
    <w:tbl>
      <w:tblPr>
        <w:tblStyle w:val="TableGrid"/>
        <w:tblW w:w="9351" w:type="dxa"/>
        <w:tblLook w:val="04A0" w:firstRow="1" w:lastRow="0" w:firstColumn="1" w:lastColumn="0" w:noHBand="0" w:noVBand="1"/>
      </w:tblPr>
      <w:tblGrid>
        <w:gridCol w:w="4390"/>
        <w:gridCol w:w="4961"/>
      </w:tblGrid>
      <w:tr w:rsidR="008727DC" w:rsidRPr="00FC778E" w:rsidTr="000342F3">
        <w:tc>
          <w:tcPr>
            <w:tcW w:w="4390" w:type="dxa"/>
          </w:tcPr>
          <w:p w:rsidR="008727DC" w:rsidRPr="00FC778E" w:rsidRDefault="008727DC" w:rsidP="00E91E45">
            <w:pPr>
              <w:pStyle w:val="BodyText3"/>
              <w:rPr>
                <w:rFonts w:asciiTheme="minorHAnsi" w:hAnsiTheme="minorHAnsi" w:cstheme="minorHAnsi"/>
                <w:b/>
                <w:i/>
                <w:sz w:val="24"/>
                <w:szCs w:val="24"/>
              </w:rPr>
            </w:pPr>
            <w:r w:rsidRPr="00FC778E">
              <w:rPr>
                <w:rFonts w:asciiTheme="minorHAnsi" w:hAnsiTheme="minorHAnsi" w:cstheme="minorHAnsi"/>
                <w:b/>
                <w:i/>
                <w:sz w:val="24"/>
                <w:szCs w:val="24"/>
              </w:rPr>
              <w:t>K.R.A</w:t>
            </w:r>
          </w:p>
        </w:tc>
        <w:tc>
          <w:tcPr>
            <w:tcW w:w="4961" w:type="dxa"/>
          </w:tcPr>
          <w:p w:rsidR="008727DC" w:rsidRPr="00FC778E" w:rsidRDefault="00082EAC" w:rsidP="00E91E45">
            <w:pPr>
              <w:pStyle w:val="BodyText3"/>
              <w:rPr>
                <w:rFonts w:asciiTheme="minorHAnsi" w:hAnsiTheme="minorHAnsi" w:cstheme="minorHAnsi"/>
                <w:b/>
                <w:i/>
                <w:sz w:val="24"/>
                <w:szCs w:val="24"/>
              </w:rPr>
            </w:pPr>
            <w:r w:rsidRPr="00FC778E">
              <w:rPr>
                <w:rFonts w:asciiTheme="minorHAnsi" w:hAnsiTheme="minorHAnsi" w:cstheme="minorHAnsi"/>
                <w:b/>
                <w:i/>
                <w:sz w:val="24"/>
                <w:szCs w:val="24"/>
              </w:rPr>
              <w:t>Key Performance Indicators</w:t>
            </w:r>
          </w:p>
        </w:tc>
      </w:tr>
      <w:tr w:rsidR="00A43AA7" w:rsidRPr="00FC778E" w:rsidTr="001616CF">
        <w:tc>
          <w:tcPr>
            <w:tcW w:w="4390" w:type="dxa"/>
          </w:tcPr>
          <w:p w:rsidR="00A43AA7" w:rsidRPr="00FC778E" w:rsidRDefault="00A43AA7" w:rsidP="00A43AA7">
            <w:pPr>
              <w:rPr>
                <w:rFonts w:asciiTheme="minorHAnsi" w:hAnsiTheme="minorHAnsi" w:cstheme="minorHAnsi"/>
                <w:b/>
                <w:spacing w:val="-2"/>
                <w:szCs w:val="24"/>
              </w:rPr>
            </w:pPr>
            <w:r w:rsidRPr="00FC778E">
              <w:rPr>
                <w:rFonts w:asciiTheme="minorHAnsi" w:hAnsiTheme="minorHAnsi" w:cstheme="minorHAnsi"/>
                <w:b/>
                <w:spacing w:val="-2"/>
                <w:szCs w:val="24"/>
              </w:rPr>
              <w:t xml:space="preserve">KRA 1: </w:t>
            </w:r>
          </w:p>
          <w:p w:rsidR="00A43AA7" w:rsidRPr="00FC778E" w:rsidRDefault="00A43AA7" w:rsidP="00A43AA7">
            <w:pPr>
              <w:jc w:val="both"/>
              <w:rPr>
                <w:rFonts w:asciiTheme="minorHAnsi" w:hAnsiTheme="minorHAnsi" w:cstheme="minorHAnsi"/>
                <w:szCs w:val="24"/>
              </w:rPr>
            </w:pPr>
            <w:r w:rsidRPr="00FC778E">
              <w:rPr>
                <w:rFonts w:asciiTheme="minorHAnsi" w:hAnsiTheme="minorHAnsi" w:cstheme="minorHAnsi"/>
                <w:szCs w:val="24"/>
              </w:rPr>
              <w:t>To provide an efficient and effective cleaning service that contributes towards the Ministry goal of professional services, in a professional environment and surroundings</w:t>
            </w:r>
          </w:p>
          <w:p w:rsidR="00A43AA7" w:rsidRPr="00FC778E" w:rsidRDefault="00A43AA7" w:rsidP="00A43AA7">
            <w:pPr>
              <w:rPr>
                <w:rFonts w:asciiTheme="minorHAnsi" w:hAnsiTheme="minorHAnsi" w:cstheme="minorHAnsi"/>
                <w:spacing w:val="-2"/>
                <w:szCs w:val="24"/>
              </w:rPr>
            </w:pPr>
          </w:p>
          <w:p w:rsidR="00A43AA7" w:rsidRPr="00FC778E" w:rsidRDefault="00A43AA7" w:rsidP="00A43AA7">
            <w:pPr>
              <w:pStyle w:val="ListParagraph"/>
              <w:numPr>
                <w:ilvl w:val="0"/>
                <w:numId w:val="15"/>
              </w:numPr>
              <w:rPr>
                <w:rFonts w:asciiTheme="minorHAnsi" w:hAnsiTheme="minorHAnsi" w:cstheme="minorHAnsi"/>
                <w:szCs w:val="24"/>
              </w:rPr>
            </w:pPr>
            <w:r w:rsidRPr="00FC778E">
              <w:rPr>
                <w:rFonts w:asciiTheme="minorHAnsi" w:hAnsiTheme="minorHAnsi" w:cstheme="minorHAnsi"/>
                <w:szCs w:val="24"/>
                <w:lang w:val="en-US"/>
              </w:rPr>
              <w:t>Performs various cleaning and maintenance activities including floors - sweep, mop, vacuum, polishing as necessary; other floor work may be required – scrubbing and waxing</w:t>
            </w:r>
          </w:p>
          <w:p w:rsidR="00A43AA7" w:rsidRPr="00FC778E" w:rsidRDefault="00A43AA7" w:rsidP="00A43AA7">
            <w:pPr>
              <w:pStyle w:val="ListParagraph"/>
              <w:numPr>
                <w:ilvl w:val="0"/>
                <w:numId w:val="15"/>
              </w:numPr>
              <w:autoSpaceDE w:val="0"/>
              <w:autoSpaceDN w:val="0"/>
              <w:adjustRightInd w:val="0"/>
              <w:rPr>
                <w:rFonts w:asciiTheme="minorHAnsi" w:hAnsiTheme="minorHAnsi" w:cstheme="minorHAnsi"/>
                <w:szCs w:val="24"/>
                <w:lang w:val="en-US"/>
              </w:rPr>
            </w:pPr>
            <w:r w:rsidRPr="00FC778E">
              <w:rPr>
                <w:rFonts w:asciiTheme="minorHAnsi" w:hAnsiTheme="minorHAnsi" w:cstheme="minorHAnsi"/>
                <w:szCs w:val="24"/>
                <w:lang w:val="en-US"/>
              </w:rPr>
              <w:t xml:space="preserve">Rest rooms to include disinfecting toilets, sinks, countertops, floors, mirrors </w:t>
            </w:r>
            <w:proofErr w:type="spellStart"/>
            <w:r w:rsidRPr="00FC778E">
              <w:rPr>
                <w:rFonts w:asciiTheme="minorHAnsi" w:hAnsiTheme="minorHAnsi" w:cstheme="minorHAnsi"/>
                <w:szCs w:val="24"/>
                <w:lang w:val="en-US"/>
              </w:rPr>
              <w:t>etc</w:t>
            </w:r>
            <w:proofErr w:type="spellEnd"/>
            <w:r w:rsidRPr="00FC778E">
              <w:rPr>
                <w:rFonts w:asciiTheme="minorHAnsi" w:hAnsiTheme="minorHAnsi" w:cstheme="minorHAnsi"/>
                <w:szCs w:val="24"/>
                <w:lang w:val="en-US"/>
              </w:rPr>
              <w:t xml:space="preserve"> and re- stocking rest room supplies as needed.</w:t>
            </w:r>
          </w:p>
          <w:p w:rsidR="00A43AA7" w:rsidRPr="00FC778E" w:rsidRDefault="00A43AA7" w:rsidP="00A43AA7">
            <w:pPr>
              <w:pStyle w:val="ListParagraph"/>
              <w:numPr>
                <w:ilvl w:val="0"/>
                <w:numId w:val="15"/>
              </w:numPr>
              <w:autoSpaceDE w:val="0"/>
              <w:autoSpaceDN w:val="0"/>
              <w:adjustRightInd w:val="0"/>
              <w:rPr>
                <w:rFonts w:asciiTheme="minorHAnsi" w:hAnsiTheme="minorHAnsi" w:cstheme="minorHAnsi"/>
                <w:szCs w:val="24"/>
                <w:lang w:val="en-US"/>
              </w:rPr>
            </w:pPr>
            <w:r w:rsidRPr="00FC778E">
              <w:rPr>
                <w:rFonts w:asciiTheme="minorHAnsi" w:hAnsiTheme="minorHAnsi" w:cstheme="minorHAnsi"/>
                <w:szCs w:val="24"/>
                <w:lang w:val="en-US"/>
              </w:rPr>
              <w:t xml:space="preserve">Break rooms/kitchenettes – cleans &amp; disinfects sinks, countertops, dishes, tables, chairs, refrigerators, etc. </w:t>
            </w:r>
          </w:p>
          <w:p w:rsidR="00A43AA7" w:rsidRPr="00FC778E" w:rsidRDefault="00A43AA7" w:rsidP="00A43AA7">
            <w:pPr>
              <w:pStyle w:val="ListParagraph"/>
              <w:numPr>
                <w:ilvl w:val="0"/>
                <w:numId w:val="15"/>
              </w:numPr>
              <w:autoSpaceDE w:val="0"/>
              <w:autoSpaceDN w:val="0"/>
              <w:adjustRightInd w:val="0"/>
              <w:rPr>
                <w:rFonts w:asciiTheme="minorHAnsi" w:hAnsiTheme="minorHAnsi" w:cstheme="minorHAnsi"/>
                <w:szCs w:val="24"/>
                <w:lang w:val="en-US"/>
              </w:rPr>
            </w:pPr>
            <w:r w:rsidRPr="00FC778E">
              <w:rPr>
                <w:rFonts w:asciiTheme="minorHAnsi" w:hAnsiTheme="minorHAnsi" w:cstheme="minorHAnsi"/>
                <w:szCs w:val="24"/>
                <w:lang w:val="en-US"/>
              </w:rPr>
              <w:t>Technical training rooms/laboratory – clean floors, countertops, equipment, dispose of rubbish</w:t>
            </w:r>
          </w:p>
          <w:p w:rsidR="00A43AA7" w:rsidRPr="00FC778E" w:rsidRDefault="00A43AA7" w:rsidP="00A43AA7">
            <w:pPr>
              <w:pStyle w:val="ListParagraph"/>
              <w:numPr>
                <w:ilvl w:val="0"/>
                <w:numId w:val="15"/>
              </w:numPr>
              <w:autoSpaceDE w:val="0"/>
              <w:autoSpaceDN w:val="0"/>
              <w:adjustRightInd w:val="0"/>
              <w:rPr>
                <w:rFonts w:asciiTheme="minorHAnsi" w:hAnsiTheme="minorHAnsi" w:cstheme="minorHAnsi"/>
                <w:szCs w:val="24"/>
                <w:lang w:val="en-US"/>
              </w:rPr>
            </w:pPr>
            <w:r w:rsidRPr="00FC778E">
              <w:rPr>
                <w:rFonts w:asciiTheme="minorHAnsi" w:hAnsiTheme="minorHAnsi" w:cstheme="minorHAnsi"/>
                <w:szCs w:val="24"/>
                <w:lang w:val="en-US"/>
              </w:rPr>
              <w:t xml:space="preserve">Ensure all trash cans are emptied on a daily basis and disposes of trash in </w:t>
            </w:r>
            <w:r w:rsidRPr="00FC778E">
              <w:rPr>
                <w:rFonts w:asciiTheme="minorHAnsi" w:hAnsiTheme="minorHAnsi" w:cstheme="minorHAnsi"/>
                <w:szCs w:val="24"/>
                <w:lang w:val="en-US"/>
              </w:rPr>
              <w:lastRenderedPageBreak/>
              <w:t>designated areas (follow green environment practice guidelines)</w:t>
            </w:r>
          </w:p>
          <w:p w:rsidR="00A43AA7" w:rsidRPr="00FC778E" w:rsidRDefault="00A43AA7" w:rsidP="00A43AA7">
            <w:pPr>
              <w:pStyle w:val="ListParagraph"/>
              <w:numPr>
                <w:ilvl w:val="0"/>
                <w:numId w:val="15"/>
              </w:numPr>
              <w:rPr>
                <w:rFonts w:asciiTheme="minorHAnsi" w:hAnsiTheme="minorHAnsi" w:cstheme="minorHAnsi"/>
                <w:szCs w:val="24"/>
              </w:rPr>
            </w:pPr>
            <w:r w:rsidRPr="00FC778E">
              <w:rPr>
                <w:rFonts w:asciiTheme="minorHAnsi" w:hAnsiTheme="minorHAnsi" w:cstheme="minorHAnsi"/>
                <w:szCs w:val="24"/>
                <w:lang w:val="en-US"/>
              </w:rPr>
              <w:t>Dusts all counter tops, fixtures, equipment, partitions and furniture as needed</w:t>
            </w:r>
          </w:p>
          <w:p w:rsidR="00A43AA7" w:rsidRPr="00FC778E" w:rsidRDefault="00A43AA7" w:rsidP="00A43AA7">
            <w:pPr>
              <w:pStyle w:val="ListParagraph"/>
              <w:numPr>
                <w:ilvl w:val="0"/>
                <w:numId w:val="15"/>
              </w:numPr>
              <w:autoSpaceDE w:val="0"/>
              <w:autoSpaceDN w:val="0"/>
              <w:adjustRightInd w:val="0"/>
              <w:rPr>
                <w:rFonts w:asciiTheme="minorHAnsi" w:hAnsiTheme="minorHAnsi" w:cstheme="minorHAnsi"/>
                <w:szCs w:val="24"/>
                <w:lang w:val="en-US"/>
              </w:rPr>
            </w:pPr>
            <w:r w:rsidRPr="00FC778E">
              <w:rPr>
                <w:rFonts w:asciiTheme="minorHAnsi" w:hAnsiTheme="minorHAnsi" w:cstheme="minorHAnsi"/>
                <w:szCs w:val="24"/>
                <w:lang w:val="en-US"/>
              </w:rPr>
              <w:t>Washes windows and window coverings in all rooms as needed.</w:t>
            </w:r>
          </w:p>
          <w:p w:rsidR="00A43AA7" w:rsidRPr="00FC778E" w:rsidRDefault="00A43AA7" w:rsidP="00A43AA7">
            <w:pPr>
              <w:pStyle w:val="ListParagraph"/>
              <w:numPr>
                <w:ilvl w:val="0"/>
                <w:numId w:val="15"/>
              </w:numPr>
              <w:autoSpaceDE w:val="0"/>
              <w:autoSpaceDN w:val="0"/>
              <w:adjustRightInd w:val="0"/>
              <w:rPr>
                <w:rFonts w:asciiTheme="minorHAnsi" w:hAnsiTheme="minorHAnsi" w:cstheme="minorHAnsi"/>
                <w:spacing w:val="-2"/>
                <w:szCs w:val="24"/>
              </w:rPr>
            </w:pPr>
            <w:r w:rsidRPr="00FC778E">
              <w:rPr>
                <w:rFonts w:asciiTheme="minorHAnsi" w:hAnsiTheme="minorHAnsi" w:cstheme="minorHAnsi"/>
                <w:szCs w:val="24"/>
              </w:rPr>
              <w:t>Other duties - C</w:t>
            </w:r>
            <w:r w:rsidRPr="00FC778E">
              <w:rPr>
                <w:rFonts w:asciiTheme="minorHAnsi" w:hAnsiTheme="minorHAnsi" w:cstheme="minorHAnsi"/>
                <w:szCs w:val="24"/>
                <w:lang w:val="en-US"/>
              </w:rPr>
              <w:t>leans rugs, carpets, and upholstered furniture using vacuum cleaner; wash walls and any woodwork and furniture required; clean vehicles; general gardening</w:t>
            </w:r>
          </w:p>
        </w:tc>
        <w:tc>
          <w:tcPr>
            <w:tcW w:w="4961" w:type="dxa"/>
          </w:tcPr>
          <w:p w:rsidR="00A43AA7" w:rsidRPr="00FC778E" w:rsidRDefault="00A43AA7" w:rsidP="00A43AA7">
            <w:pPr>
              <w:spacing w:before="20" w:after="20"/>
              <w:ind w:left="360"/>
              <w:rPr>
                <w:rFonts w:asciiTheme="minorHAnsi" w:hAnsiTheme="minorHAnsi" w:cstheme="minorHAnsi"/>
                <w:szCs w:val="24"/>
                <w:lang w:val="en-NZ"/>
              </w:rPr>
            </w:pPr>
          </w:p>
          <w:p w:rsidR="00A43AA7" w:rsidRPr="00FC778E" w:rsidRDefault="00A43AA7" w:rsidP="00A43AA7">
            <w:pPr>
              <w:numPr>
                <w:ilvl w:val="0"/>
                <w:numId w:val="3"/>
              </w:numPr>
              <w:spacing w:before="20" w:after="20"/>
              <w:rPr>
                <w:rFonts w:asciiTheme="minorHAnsi" w:hAnsiTheme="minorHAnsi" w:cstheme="minorHAnsi"/>
                <w:szCs w:val="24"/>
                <w:lang w:val="en-NZ"/>
              </w:rPr>
            </w:pPr>
            <w:r w:rsidRPr="00FC778E">
              <w:rPr>
                <w:rFonts w:asciiTheme="minorHAnsi" w:hAnsiTheme="minorHAnsi" w:cstheme="minorHAnsi"/>
                <w:szCs w:val="24"/>
                <w:lang w:val="en-NZ"/>
              </w:rPr>
              <w:t>Weekly buildings and grounds cleaning and maintenance plan.</w:t>
            </w:r>
          </w:p>
          <w:p w:rsidR="00A43AA7" w:rsidRPr="00FC778E" w:rsidRDefault="00A43AA7" w:rsidP="00A43AA7">
            <w:pPr>
              <w:spacing w:before="20" w:after="20"/>
              <w:rPr>
                <w:rFonts w:asciiTheme="minorHAnsi" w:hAnsiTheme="minorHAnsi" w:cstheme="minorHAnsi"/>
                <w:szCs w:val="24"/>
                <w:lang w:val="en-NZ"/>
              </w:rPr>
            </w:pPr>
          </w:p>
          <w:p w:rsidR="00A43AA7" w:rsidRPr="00FC778E" w:rsidRDefault="00A43AA7" w:rsidP="00A43AA7">
            <w:pPr>
              <w:pStyle w:val="ListParagraph"/>
              <w:numPr>
                <w:ilvl w:val="0"/>
                <w:numId w:val="3"/>
              </w:numPr>
              <w:spacing w:before="20" w:after="20"/>
              <w:rPr>
                <w:rFonts w:asciiTheme="minorHAnsi" w:hAnsiTheme="minorHAnsi" w:cstheme="minorHAnsi"/>
                <w:szCs w:val="24"/>
                <w:lang w:val="en-NZ"/>
              </w:rPr>
            </w:pPr>
            <w:r w:rsidRPr="00FC778E">
              <w:rPr>
                <w:rFonts w:asciiTheme="minorHAnsi" w:hAnsiTheme="minorHAnsi" w:cstheme="minorHAnsi"/>
                <w:szCs w:val="24"/>
                <w:lang w:val="en-NZ"/>
              </w:rPr>
              <w:t>Weekly disposal of general and recyclable waste.</w:t>
            </w:r>
          </w:p>
          <w:p w:rsidR="00A43AA7" w:rsidRPr="00FC778E" w:rsidRDefault="00A43AA7" w:rsidP="00A43AA7">
            <w:pPr>
              <w:spacing w:before="20" w:after="20"/>
              <w:ind w:left="360"/>
              <w:rPr>
                <w:rFonts w:asciiTheme="minorHAnsi" w:hAnsiTheme="minorHAnsi" w:cstheme="minorHAnsi"/>
                <w:szCs w:val="24"/>
                <w:lang w:val="en-NZ"/>
              </w:rPr>
            </w:pPr>
          </w:p>
          <w:p w:rsidR="00A43AA7" w:rsidRPr="00FC778E" w:rsidRDefault="00A43AA7" w:rsidP="00A43AA7">
            <w:pPr>
              <w:numPr>
                <w:ilvl w:val="0"/>
                <w:numId w:val="3"/>
              </w:numPr>
              <w:spacing w:before="20" w:after="20"/>
              <w:rPr>
                <w:rFonts w:asciiTheme="minorHAnsi" w:hAnsiTheme="minorHAnsi" w:cstheme="minorHAnsi"/>
                <w:szCs w:val="24"/>
                <w:lang w:val="en-NZ"/>
              </w:rPr>
            </w:pPr>
            <w:r w:rsidRPr="00FC778E">
              <w:rPr>
                <w:rFonts w:asciiTheme="minorHAnsi" w:hAnsiTheme="minorHAnsi" w:cstheme="minorHAnsi"/>
                <w:szCs w:val="24"/>
                <w:lang w:val="en-NZ"/>
              </w:rPr>
              <w:t>Weekly vehicle cleaning schedule.</w:t>
            </w:r>
          </w:p>
          <w:p w:rsidR="00A43AA7" w:rsidRPr="00FC778E" w:rsidRDefault="00A43AA7" w:rsidP="00A43AA7">
            <w:pPr>
              <w:ind w:left="720"/>
              <w:jc w:val="both"/>
              <w:rPr>
                <w:rFonts w:asciiTheme="minorHAnsi" w:hAnsiTheme="minorHAnsi" w:cstheme="minorHAnsi"/>
                <w:szCs w:val="24"/>
              </w:rPr>
            </w:pPr>
          </w:p>
        </w:tc>
      </w:tr>
      <w:tr w:rsidR="00A43AA7" w:rsidRPr="00FC778E" w:rsidTr="00A93098">
        <w:trPr>
          <w:trHeight w:val="177"/>
        </w:trPr>
        <w:tc>
          <w:tcPr>
            <w:tcW w:w="4390" w:type="dxa"/>
          </w:tcPr>
          <w:p w:rsidR="00A43AA7" w:rsidRPr="00FC778E" w:rsidRDefault="00A43AA7" w:rsidP="00A43AA7">
            <w:pPr>
              <w:rPr>
                <w:rFonts w:asciiTheme="minorHAnsi" w:hAnsiTheme="minorHAnsi" w:cstheme="minorHAnsi"/>
                <w:b/>
                <w:spacing w:val="-2"/>
                <w:szCs w:val="24"/>
              </w:rPr>
            </w:pPr>
            <w:r w:rsidRPr="00FC778E">
              <w:rPr>
                <w:rFonts w:asciiTheme="minorHAnsi" w:hAnsiTheme="minorHAnsi" w:cstheme="minorHAnsi"/>
                <w:b/>
                <w:spacing w:val="-2"/>
                <w:szCs w:val="24"/>
              </w:rPr>
              <w:lastRenderedPageBreak/>
              <w:t xml:space="preserve">KRA 2: </w:t>
            </w:r>
          </w:p>
          <w:p w:rsidR="00A43AA7" w:rsidRPr="00FC778E" w:rsidRDefault="00A43AA7" w:rsidP="00A43AA7">
            <w:pPr>
              <w:rPr>
                <w:rFonts w:asciiTheme="minorHAnsi" w:hAnsiTheme="minorHAnsi" w:cstheme="minorHAnsi"/>
                <w:szCs w:val="24"/>
              </w:rPr>
            </w:pPr>
            <w:r w:rsidRPr="00FC778E">
              <w:rPr>
                <w:rFonts w:asciiTheme="minorHAnsi" w:hAnsiTheme="minorHAnsi" w:cstheme="minorHAnsi"/>
                <w:szCs w:val="24"/>
              </w:rPr>
              <w:t>Maintains a healthy and safe working environment:</w:t>
            </w:r>
          </w:p>
          <w:p w:rsidR="00A43AA7" w:rsidRPr="00FC778E" w:rsidRDefault="00A43AA7" w:rsidP="00A43AA7">
            <w:pPr>
              <w:ind w:left="462" w:hanging="425"/>
              <w:rPr>
                <w:rFonts w:asciiTheme="minorHAnsi" w:hAnsiTheme="minorHAnsi" w:cstheme="minorHAnsi"/>
                <w:szCs w:val="24"/>
              </w:rPr>
            </w:pPr>
          </w:p>
          <w:p w:rsidR="00A43AA7" w:rsidRPr="00FC778E" w:rsidRDefault="00A43AA7" w:rsidP="00A43AA7">
            <w:pPr>
              <w:numPr>
                <w:ilvl w:val="0"/>
                <w:numId w:val="16"/>
              </w:numPr>
              <w:autoSpaceDE w:val="0"/>
              <w:autoSpaceDN w:val="0"/>
              <w:adjustRightInd w:val="0"/>
              <w:ind w:left="462" w:hanging="425"/>
              <w:rPr>
                <w:rFonts w:asciiTheme="minorHAnsi" w:hAnsiTheme="minorHAnsi" w:cstheme="minorHAnsi"/>
                <w:szCs w:val="24"/>
                <w:lang w:val="en-US"/>
              </w:rPr>
            </w:pPr>
            <w:r w:rsidRPr="00FC778E">
              <w:rPr>
                <w:rFonts w:asciiTheme="minorHAnsi" w:hAnsiTheme="minorHAnsi" w:cstheme="minorHAnsi"/>
                <w:szCs w:val="24"/>
                <w:lang w:val="en-US"/>
              </w:rPr>
              <w:t>Monitors building and grounds to ensure a neat and clean presentation and environment.</w:t>
            </w:r>
          </w:p>
          <w:p w:rsidR="00A43AA7" w:rsidRPr="00FC778E" w:rsidRDefault="00A43AA7" w:rsidP="00A43AA7">
            <w:pPr>
              <w:numPr>
                <w:ilvl w:val="0"/>
                <w:numId w:val="16"/>
              </w:numPr>
              <w:autoSpaceDE w:val="0"/>
              <w:autoSpaceDN w:val="0"/>
              <w:adjustRightInd w:val="0"/>
              <w:ind w:left="462" w:hanging="425"/>
              <w:rPr>
                <w:rFonts w:asciiTheme="minorHAnsi" w:hAnsiTheme="minorHAnsi" w:cstheme="minorHAnsi"/>
                <w:szCs w:val="24"/>
                <w:lang w:val="en-US"/>
              </w:rPr>
            </w:pPr>
            <w:r w:rsidRPr="00FC778E">
              <w:rPr>
                <w:rFonts w:asciiTheme="minorHAnsi" w:hAnsiTheme="minorHAnsi" w:cstheme="minorHAnsi"/>
                <w:szCs w:val="24"/>
                <w:lang w:val="en-US"/>
              </w:rPr>
              <w:t>Maintains all equipment to include vacuum cleaners, polishers, trash cans, mop buckets, and cleaning supplies.</w:t>
            </w:r>
          </w:p>
          <w:p w:rsidR="00A43AA7" w:rsidRPr="00FC778E" w:rsidRDefault="00A43AA7" w:rsidP="00A43AA7">
            <w:pPr>
              <w:numPr>
                <w:ilvl w:val="0"/>
                <w:numId w:val="16"/>
              </w:numPr>
              <w:autoSpaceDE w:val="0"/>
              <w:autoSpaceDN w:val="0"/>
              <w:adjustRightInd w:val="0"/>
              <w:ind w:left="462" w:hanging="425"/>
              <w:rPr>
                <w:rFonts w:asciiTheme="minorHAnsi" w:hAnsiTheme="minorHAnsi" w:cstheme="minorHAnsi"/>
                <w:szCs w:val="24"/>
                <w:lang w:val="en-US"/>
              </w:rPr>
            </w:pPr>
            <w:r w:rsidRPr="00FC778E">
              <w:rPr>
                <w:rFonts w:asciiTheme="minorHAnsi" w:hAnsiTheme="minorHAnsi" w:cstheme="minorHAnsi"/>
                <w:szCs w:val="24"/>
                <w:lang w:val="en-US"/>
              </w:rPr>
              <w:t>Ensures security of building during and after completed jobs and reports any security violations to management.</w:t>
            </w:r>
          </w:p>
          <w:p w:rsidR="00A43AA7" w:rsidRPr="00FC778E" w:rsidRDefault="00A43AA7" w:rsidP="00A43AA7">
            <w:pPr>
              <w:numPr>
                <w:ilvl w:val="0"/>
                <w:numId w:val="16"/>
              </w:numPr>
              <w:autoSpaceDE w:val="0"/>
              <w:autoSpaceDN w:val="0"/>
              <w:adjustRightInd w:val="0"/>
              <w:ind w:left="462" w:hanging="425"/>
              <w:rPr>
                <w:rFonts w:asciiTheme="minorHAnsi" w:hAnsiTheme="minorHAnsi" w:cstheme="minorHAnsi"/>
                <w:szCs w:val="24"/>
                <w:lang w:val="en-US"/>
              </w:rPr>
            </w:pPr>
            <w:r w:rsidRPr="00FC778E">
              <w:rPr>
                <w:rFonts w:asciiTheme="minorHAnsi" w:hAnsiTheme="minorHAnsi" w:cstheme="minorHAnsi"/>
                <w:szCs w:val="24"/>
                <w:lang w:val="en-US"/>
              </w:rPr>
              <w:t>Adheres to ministry policies and procedures paying special attention to health and/or safety procedures.</w:t>
            </w:r>
          </w:p>
          <w:p w:rsidR="00A43AA7" w:rsidRPr="00FC778E" w:rsidRDefault="00A43AA7" w:rsidP="00A43AA7">
            <w:pPr>
              <w:numPr>
                <w:ilvl w:val="0"/>
                <w:numId w:val="16"/>
              </w:numPr>
              <w:autoSpaceDE w:val="0"/>
              <w:autoSpaceDN w:val="0"/>
              <w:adjustRightInd w:val="0"/>
              <w:ind w:left="462" w:hanging="425"/>
              <w:rPr>
                <w:rFonts w:asciiTheme="minorHAnsi" w:hAnsiTheme="minorHAnsi" w:cstheme="minorHAnsi"/>
                <w:szCs w:val="24"/>
                <w:lang w:val="en-US"/>
              </w:rPr>
            </w:pPr>
            <w:r w:rsidRPr="00FC778E">
              <w:rPr>
                <w:rFonts w:asciiTheme="minorHAnsi" w:hAnsiTheme="minorHAnsi" w:cstheme="minorHAnsi"/>
                <w:szCs w:val="24"/>
              </w:rPr>
              <w:t>To contribute to a culture of excellence throughout the Ministry through the coordination, support and delivery of a cleaning service.</w:t>
            </w:r>
          </w:p>
          <w:p w:rsidR="00A43AA7" w:rsidRPr="00FC778E" w:rsidRDefault="00A43AA7" w:rsidP="00A43AA7">
            <w:pPr>
              <w:numPr>
                <w:ilvl w:val="0"/>
                <w:numId w:val="16"/>
              </w:numPr>
              <w:autoSpaceDE w:val="0"/>
              <w:autoSpaceDN w:val="0"/>
              <w:adjustRightInd w:val="0"/>
              <w:ind w:left="462" w:hanging="425"/>
              <w:rPr>
                <w:rFonts w:asciiTheme="minorHAnsi" w:hAnsiTheme="minorHAnsi" w:cstheme="minorHAnsi"/>
                <w:szCs w:val="24"/>
                <w:lang w:val="en-US"/>
              </w:rPr>
            </w:pPr>
            <w:r w:rsidRPr="00FC778E">
              <w:rPr>
                <w:rFonts w:asciiTheme="minorHAnsi" w:hAnsiTheme="minorHAnsi" w:cstheme="minorHAnsi"/>
                <w:szCs w:val="24"/>
                <w:lang w:val="en-US"/>
              </w:rPr>
              <w:t>Follow all written and verbal instructions.</w:t>
            </w:r>
          </w:p>
        </w:tc>
        <w:tc>
          <w:tcPr>
            <w:tcW w:w="4961" w:type="dxa"/>
            <w:vAlign w:val="center"/>
          </w:tcPr>
          <w:p w:rsidR="00A43AA7" w:rsidRPr="00FC778E" w:rsidRDefault="00A43AA7" w:rsidP="00A43AA7">
            <w:pPr>
              <w:numPr>
                <w:ilvl w:val="0"/>
                <w:numId w:val="17"/>
              </w:numPr>
              <w:spacing w:before="20" w:after="20"/>
              <w:ind w:left="360"/>
              <w:rPr>
                <w:rFonts w:asciiTheme="minorHAnsi" w:hAnsiTheme="minorHAnsi" w:cstheme="minorHAnsi"/>
                <w:szCs w:val="24"/>
                <w:lang w:val="en-NZ"/>
              </w:rPr>
            </w:pPr>
            <w:r w:rsidRPr="00FC778E">
              <w:rPr>
                <w:rFonts w:asciiTheme="minorHAnsi" w:hAnsiTheme="minorHAnsi" w:cstheme="minorHAnsi"/>
                <w:szCs w:val="24"/>
                <w:lang w:val="en-NZ"/>
              </w:rPr>
              <w:t>Weekly buildings and grounds cleaning and maintenance plan.</w:t>
            </w:r>
          </w:p>
          <w:p w:rsidR="00A43AA7" w:rsidRPr="00FC778E" w:rsidRDefault="00A43AA7" w:rsidP="00A43AA7">
            <w:pPr>
              <w:pStyle w:val="ListParagraph"/>
              <w:numPr>
                <w:ilvl w:val="0"/>
                <w:numId w:val="18"/>
              </w:numPr>
              <w:ind w:left="345" w:hanging="283"/>
              <w:jc w:val="both"/>
              <w:rPr>
                <w:rFonts w:asciiTheme="minorHAnsi" w:hAnsiTheme="minorHAnsi" w:cstheme="minorHAnsi"/>
                <w:szCs w:val="24"/>
                <w:lang w:val="en-NZ"/>
              </w:rPr>
            </w:pPr>
            <w:r w:rsidRPr="00FC778E">
              <w:rPr>
                <w:rFonts w:asciiTheme="minorHAnsi" w:hAnsiTheme="minorHAnsi" w:cstheme="minorHAnsi"/>
                <w:szCs w:val="24"/>
                <w:lang w:val="en-NZ"/>
              </w:rPr>
              <w:t xml:space="preserve"> Maintenance schedule and reports of equipment wear and tear, damage, repair and/or replacement.</w:t>
            </w:r>
          </w:p>
          <w:p w:rsidR="00A43AA7" w:rsidRPr="00FC778E" w:rsidRDefault="00A43AA7" w:rsidP="00A43AA7">
            <w:pPr>
              <w:pStyle w:val="ListParagraph"/>
              <w:numPr>
                <w:ilvl w:val="0"/>
                <w:numId w:val="18"/>
              </w:numPr>
              <w:ind w:left="345" w:hanging="283"/>
              <w:jc w:val="both"/>
              <w:rPr>
                <w:rFonts w:asciiTheme="minorHAnsi" w:hAnsiTheme="minorHAnsi" w:cstheme="minorHAnsi"/>
                <w:szCs w:val="24"/>
                <w:lang w:val="en-NZ"/>
              </w:rPr>
            </w:pPr>
            <w:r w:rsidRPr="00FC778E">
              <w:rPr>
                <w:rFonts w:asciiTheme="minorHAnsi" w:hAnsiTheme="minorHAnsi" w:cstheme="minorHAnsi"/>
                <w:szCs w:val="24"/>
                <w:lang w:val="en-NZ"/>
              </w:rPr>
              <w:t>Breach of security reports.</w:t>
            </w:r>
          </w:p>
        </w:tc>
      </w:tr>
      <w:tr w:rsidR="00A43AA7" w:rsidRPr="00FC778E" w:rsidTr="00A93098">
        <w:tc>
          <w:tcPr>
            <w:tcW w:w="4390" w:type="dxa"/>
          </w:tcPr>
          <w:p w:rsidR="00A43AA7" w:rsidRPr="00FC778E" w:rsidRDefault="00A43AA7" w:rsidP="00A43AA7">
            <w:pPr>
              <w:rPr>
                <w:rFonts w:asciiTheme="minorHAnsi" w:hAnsiTheme="minorHAnsi" w:cstheme="minorHAnsi"/>
                <w:b/>
                <w:szCs w:val="24"/>
              </w:rPr>
            </w:pPr>
            <w:r w:rsidRPr="00FC778E">
              <w:rPr>
                <w:rFonts w:asciiTheme="minorHAnsi" w:hAnsiTheme="minorHAnsi" w:cstheme="minorHAnsi"/>
                <w:b/>
                <w:szCs w:val="24"/>
              </w:rPr>
              <w:t xml:space="preserve">KRA 3: </w:t>
            </w:r>
          </w:p>
          <w:p w:rsidR="00A43AA7" w:rsidRPr="00FC778E" w:rsidRDefault="00A43AA7" w:rsidP="00A43AA7">
            <w:pPr>
              <w:autoSpaceDE w:val="0"/>
              <w:autoSpaceDN w:val="0"/>
              <w:adjustRightInd w:val="0"/>
              <w:rPr>
                <w:rFonts w:asciiTheme="minorHAnsi" w:hAnsiTheme="minorHAnsi" w:cstheme="minorHAnsi"/>
                <w:spacing w:val="-2"/>
                <w:szCs w:val="24"/>
              </w:rPr>
            </w:pPr>
            <w:r w:rsidRPr="00FC778E">
              <w:rPr>
                <w:rFonts w:asciiTheme="minorHAnsi" w:hAnsiTheme="minorHAnsi" w:cstheme="minorHAnsi"/>
                <w:szCs w:val="24"/>
                <w:lang w:val="en-US"/>
              </w:rPr>
              <w:t xml:space="preserve">Reports the need for any major repairs to management. </w:t>
            </w:r>
          </w:p>
          <w:p w:rsidR="00A43AA7" w:rsidRPr="00FC778E" w:rsidRDefault="00A43AA7" w:rsidP="00A43AA7">
            <w:pPr>
              <w:numPr>
                <w:ilvl w:val="0"/>
                <w:numId w:val="19"/>
              </w:numPr>
              <w:spacing w:before="20" w:after="20"/>
              <w:rPr>
                <w:rFonts w:asciiTheme="minorHAnsi" w:hAnsiTheme="minorHAnsi" w:cstheme="minorHAnsi"/>
                <w:color w:val="1F497D"/>
                <w:szCs w:val="24"/>
              </w:rPr>
            </w:pPr>
            <w:r w:rsidRPr="00FC778E">
              <w:rPr>
                <w:rFonts w:asciiTheme="minorHAnsi" w:hAnsiTheme="minorHAnsi" w:cstheme="minorHAnsi"/>
                <w:szCs w:val="24"/>
                <w:lang w:val="en-US"/>
              </w:rPr>
              <w:t>Emergency maintenance problems and/or environmental hazards are reported immediately.</w:t>
            </w:r>
          </w:p>
          <w:p w:rsidR="00A43AA7" w:rsidRPr="00FC778E" w:rsidRDefault="00A43AA7" w:rsidP="00A43AA7">
            <w:pPr>
              <w:numPr>
                <w:ilvl w:val="0"/>
                <w:numId w:val="19"/>
              </w:numPr>
              <w:spacing w:before="20" w:after="20"/>
              <w:rPr>
                <w:rFonts w:asciiTheme="minorHAnsi" w:hAnsiTheme="minorHAnsi" w:cstheme="minorHAnsi"/>
                <w:szCs w:val="24"/>
              </w:rPr>
            </w:pPr>
            <w:r w:rsidRPr="00FC778E">
              <w:rPr>
                <w:rFonts w:asciiTheme="minorHAnsi" w:hAnsiTheme="minorHAnsi" w:cstheme="minorHAnsi"/>
                <w:szCs w:val="24"/>
              </w:rPr>
              <w:t>Reports any security concern.</w:t>
            </w:r>
          </w:p>
          <w:p w:rsidR="00A43AA7" w:rsidRPr="00FC778E" w:rsidRDefault="00A43AA7" w:rsidP="00A43AA7">
            <w:pPr>
              <w:numPr>
                <w:ilvl w:val="0"/>
                <w:numId w:val="19"/>
              </w:numPr>
              <w:spacing w:before="20" w:after="20"/>
              <w:rPr>
                <w:rFonts w:asciiTheme="minorHAnsi" w:hAnsiTheme="minorHAnsi" w:cstheme="minorHAnsi"/>
                <w:szCs w:val="24"/>
              </w:rPr>
            </w:pPr>
            <w:r w:rsidRPr="00FC778E">
              <w:rPr>
                <w:rFonts w:asciiTheme="minorHAnsi" w:hAnsiTheme="minorHAnsi" w:cstheme="minorHAnsi"/>
                <w:szCs w:val="24"/>
              </w:rPr>
              <w:t>Reports any replacement of cleaning equipment/tools required.</w:t>
            </w:r>
          </w:p>
          <w:p w:rsidR="00A43AA7" w:rsidRPr="00FC778E" w:rsidRDefault="00A43AA7" w:rsidP="00A43AA7">
            <w:pPr>
              <w:numPr>
                <w:ilvl w:val="0"/>
                <w:numId w:val="19"/>
              </w:numPr>
              <w:spacing w:before="20" w:after="20"/>
              <w:rPr>
                <w:rFonts w:asciiTheme="minorHAnsi" w:hAnsiTheme="minorHAnsi" w:cstheme="minorHAnsi"/>
                <w:szCs w:val="24"/>
              </w:rPr>
            </w:pPr>
            <w:r w:rsidRPr="00FC778E">
              <w:rPr>
                <w:rFonts w:asciiTheme="minorHAnsi" w:hAnsiTheme="minorHAnsi" w:cstheme="minorHAnsi"/>
                <w:szCs w:val="24"/>
              </w:rPr>
              <w:lastRenderedPageBreak/>
              <w:t>Provide monthly budget forecast for cleaning products to Procurement, Health and Safety Officer (National Office) or the respective manager and assist with the procurement of cleaning materials for general ongoing maintenance</w:t>
            </w:r>
          </w:p>
        </w:tc>
        <w:tc>
          <w:tcPr>
            <w:tcW w:w="4961" w:type="dxa"/>
            <w:vAlign w:val="center"/>
          </w:tcPr>
          <w:p w:rsidR="00A43AA7" w:rsidRPr="00FC778E" w:rsidRDefault="00A43AA7" w:rsidP="00A43AA7">
            <w:pPr>
              <w:pStyle w:val="ListParagraph"/>
              <w:numPr>
                <w:ilvl w:val="0"/>
                <w:numId w:val="20"/>
              </w:numPr>
              <w:jc w:val="both"/>
              <w:rPr>
                <w:rFonts w:asciiTheme="minorHAnsi" w:hAnsiTheme="minorHAnsi" w:cstheme="minorHAnsi"/>
                <w:szCs w:val="24"/>
                <w:lang w:val="en-NZ"/>
              </w:rPr>
            </w:pPr>
            <w:r w:rsidRPr="00FC778E">
              <w:rPr>
                <w:rFonts w:asciiTheme="minorHAnsi" w:hAnsiTheme="minorHAnsi" w:cstheme="minorHAnsi"/>
                <w:szCs w:val="24"/>
                <w:lang w:val="en-NZ"/>
              </w:rPr>
              <w:lastRenderedPageBreak/>
              <w:t>Maintenance reports and plan</w:t>
            </w:r>
          </w:p>
          <w:p w:rsidR="00A43AA7" w:rsidRPr="00FC778E" w:rsidRDefault="00A43AA7" w:rsidP="00A43AA7">
            <w:pPr>
              <w:pStyle w:val="ListParagraph"/>
              <w:numPr>
                <w:ilvl w:val="0"/>
                <w:numId w:val="20"/>
              </w:numPr>
              <w:jc w:val="both"/>
              <w:rPr>
                <w:rFonts w:asciiTheme="minorHAnsi" w:hAnsiTheme="minorHAnsi" w:cstheme="minorHAnsi"/>
                <w:szCs w:val="24"/>
                <w:lang w:val="en-NZ"/>
              </w:rPr>
            </w:pPr>
            <w:r w:rsidRPr="00FC778E">
              <w:rPr>
                <w:rFonts w:asciiTheme="minorHAnsi" w:hAnsiTheme="minorHAnsi" w:cstheme="minorHAnsi"/>
                <w:szCs w:val="24"/>
                <w:lang w:val="en-NZ"/>
              </w:rPr>
              <w:t>Breach of security reports</w:t>
            </w:r>
          </w:p>
          <w:p w:rsidR="00A43AA7" w:rsidRPr="00FC778E" w:rsidRDefault="00A43AA7" w:rsidP="00A43AA7">
            <w:pPr>
              <w:pStyle w:val="ListParagraph"/>
              <w:numPr>
                <w:ilvl w:val="0"/>
                <w:numId w:val="20"/>
              </w:numPr>
              <w:jc w:val="both"/>
              <w:rPr>
                <w:rFonts w:asciiTheme="minorHAnsi" w:hAnsiTheme="minorHAnsi" w:cstheme="minorHAnsi"/>
                <w:szCs w:val="24"/>
                <w:lang w:val="en-NZ"/>
              </w:rPr>
            </w:pPr>
            <w:r w:rsidRPr="00FC778E">
              <w:rPr>
                <w:rFonts w:asciiTheme="minorHAnsi" w:hAnsiTheme="minorHAnsi" w:cstheme="minorHAnsi"/>
                <w:szCs w:val="24"/>
                <w:lang w:val="en-NZ"/>
              </w:rPr>
              <w:t>Budget forecast</w:t>
            </w:r>
          </w:p>
          <w:p w:rsidR="00A43AA7" w:rsidRPr="00FC778E" w:rsidRDefault="00A43AA7" w:rsidP="00A43AA7">
            <w:pPr>
              <w:pStyle w:val="ListParagraph"/>
              <w:ind w:left="360"/>
              <w:rPr>
                <w:rFonts w:asciiTheme="minorHAnsi" w:hAnsiTheme="minorHAnsi" w:cstheme="minorHAnsi"/>
                <w:szCs w:val="24"/>
              </w:rPr>
            </w:pPr>
          </w:p>
        </w:tc>
      </w:tr>
      <w:tr w:rsidR="00A43AA7" w:rsidRPr="00FC778E" w:rsidTr="002E1AD2">
        <w:tc>
          <w:tcPr>
            <w:tcW w:w="4390" w:type="dxa"/>
          </w:tcPr>
          <w:p w:rsidR="00A43AA7" w:rsidRPr="00FC778E" w:rsidRDefault="00A43AA7" w:rsidP="00A43AA7">
            <w:pPr>
              <w:rPr>
                <w:rFonts w:asciiTheme="minorHAnsi" w:hAnsiTheme="minorHAnsi" w:cstheme="minorHAnsi"/>
                <w:b/>
                <w:szCs w:val="24"/>
              </w:rPr>
            </w:pPr>
            <w:r w:rsidRPr="00FC778E">
              <w:rPr>
                <w:rFonts w:asciiTheme="minorHAnsi" w:hAnsiTheme="minorHAnsi" w:cstheme="minorHAnsi"/>
                <w:b/>
                <w:szCs w:val="24"/>
              </w:rPr>
              <w:lastRenderedPageBreak/>
              <w:t>KRA 4: Professional Conduct</w:t>
            </w:r>
          </w:p>
          <w:p w:rsidR="00A43AA7" w:rsidRPr="00FC778E" w:rsidRDefault="00A43AA7" w:rsidP="00A43AA7">
            <w:pPr>
              <w:pStyle w:val="ListParagraph"/>
              <w:numPr>
                <w:ilvl w:val="0"/>
                <w:numId w:val="7"/>
              </w:numPr>
              <w:jc w:val="both"/>
              <w:rPr>
                <w:rFonts w:asciiTheme="minorHAnsi" w:hAnsiTheme="minorHAnsi" w:cstheme="minorHAnsi"/>
                <w:spacing w:val="-2"/>
                <w:szCs w:val="24"/>
              </w:rPr>
            </w:pPr>
            <w:r w:rsidRPr="00FC778E">
              <w:rPr>
                <w:rFonts w:asciiTheme="minorHAnsi" w:hAnsiTheme="minorHAnsi" w:cstheme="minorHAnsi"/>
                <w:spacing w:val="-2"/>
                <w:szCs w:val="24"/>
              </w:rPr>
              <w:t xml:space="preserve">Demonstrate professional conduct as expected by an employee of the Cook Islands Public Service </w:t>
            </w:r>
          </w:p>
          <w:p w:rsidR="00A43AA7" w:rsidRPr="00FC778E" w:rsidRDefault="00A43AA7" w:rsidP="00A43AA7">
            <w:pPr>
              <w:pStyle w:val="ListParagraph"/>
              <w:numPr>
                <w:ilvl w:val="0"/>
                <w:numId w:val="7"/>
              </w:numPr>
              <w:rPr>
                <w:rFonts w:asciiTheme="minorHAnsi" w:hAnsiTheme="minorHAnsi" w:cstheme="minorHAnsi"/>
                <w:b/>
                <w:szCs w:val="24"/>
              </w:rPr>
            </w:pPr>
            <w:r w:rsidRPr="00FC778E">
              <w:rPr>
                <w:rFonts w:asciiTheme="minorHAnsi" w:hAnsiTheme="minorHAnsi" w:cstheme="minorHAnsi"/>
                <w:spacing w:val="-2"/>
                <w:szCs w:val="24"/>
              </w:rPr>
              <w:t>Participate fully and effectively as part of the Division staff and in the performance management system</w:t>
            </w:r>
          </w:p>
        </w:tc>
        <w:tc>
          <w:tcPr>
            <w:tcW w:w="4961" w:type="dxa"/>
            <w:vAlign w:val="center"/>
          </w:tcPr>
          <w:p w:rsidR="00A43AA7" w:rsidRPr="00FC778E" w:rsidRDefault="00A43AA7" w:rsidP="00A43AA7">
            <w:pPr>
              <w:pStyle w:val="ListParagraph"/>
              <w:numPr>
                <w:ilvl w:val="0"/>
                <w:numId w:val="23"/>
              </w:numPr>
              <w:rPr>
                <w:rFonts w:asciiTheme="minorHAnsi" w:hAnsiTheme="minorHAnsi" w:cstheme="minorHAnsi"/>
                <w:szCs w:val="24"/>
                <w:lang w:val="en-NZ"/>
              </w:rPr>
            </w:pPr>
            <w:r w:rsidRPr="00FC778E">
              <w:rPr>
                <w:rFonts w:asciiTheme="minorHAnsi" w:hAnsiTheme="minorHAnsi" w:cstheme="minorHAnsi"/>
                <w:szCs w:val="24"/>
                <w:lang w:val="en-NZ"/>
              </w:rPr>
              <w:t>The Public Service is not brought into disrepute by inappropriate staff performance and/or behaviour</w:t>
            </w:r>
          </w:p>
          <w:p w:rsidR="00A43AA7" w:rsidRPr="00FC778E" w:rsidRDefault="00A43AA7" w:rsidP="00A43AA7">
            <w:pPr>
              <w:pStyle w:val="ListParagraph"/>
              <w:numPr>
                <w:ilvl w:val="0"/>
                <w:numId w:val="23"/>
              </w:numPr>
              <w:rPr>
                <w:rFonts w:asciiTheme="minorHAnsi" w:hAnsiTheme="minorHAnsi" w:cstheme="minorHAnsi"/>
                <w:szCs w:val="24"/>
              </w:rPr>
            </w:pPr>
            <w:r w:rsidRPr="00FC778E">
              <w:rPr>
                <w:rFonts w:asciiTheme="minorHAnsi" w:hAnsiTheme="minorHAnsi" w:cstheme="minorHAnsi"/>
                <w:szCs w:val="24"/>
                <w:lang w:val="en-NZ"/>
              </w:rPr>
              <w:t>Performance is reviewed annually and development opportunities provided to enhance effectiveness</w:t>
            </w:r>
          </w:p>
        </w:tc>
      </w:tr>
    </w:tbl>
    <w:p w:rsidR="009F1BF0" w:rsidRPr="00FC778E" w:rsidRDefault="009F1BF0" w:rsidP="00E91E45">
      <w:pPr>
        <w:spacing w:line="120" w:lineRule="exact"/>
        <w:rPr>
          <w:rFonts w:asciiTheme="minorHAnsi" w:hAnsiTheme="minorHAnsi" w:cstheme="minorHAnsi"/>
          <w:szCs w:val="24"/>
          <w:lang w:val="en-US"/>
        </w:rPr>
      </w:pPr>
    </w:p>
    <w:p w:rsidR="002E1AD2" w:rsidRPr="00FC778E" w:rsidRDefault="002E1AD2" w:rsidP="00E91E45">
      <w:pPr>
        <w:spacing w:line="120" w:lineRule="exact"/>
        <w:rPr>
          <w:rFonts w:asciiTheme="minorHAnsi" w:hAnsiTheme="minorHAnsi" w:cstheme="minorHAnsi"/>
          <w:szCs w:val="24"/>
          <w:lang w:val="en-US"/>
        </w:rPr>
      </w:pPr>
    </w:p>
    <w:p w:rsidR="002E1AD2" w:rsidRPr="00FC778E" w:rsidRDefault="002E1AD2" w:rsidP="00E91E45">
      <w:pPr>
        <w:spacing w:line="120" w:lineRule="exact"/>
        <w:rPr>
          <w:rFonts w:asciiTheme="minorHAnsi" w:hAnsiTheme="minorHAnsi" w:cstheme="minorHAnsi"/>
          <w:szCs w:val="24"/>
          <w:lang w:val="en-US"/>
        </w:rPr>
      </w:pPr>
    </w:p>
    <w:p w:rsidR="002E1AD2" w:rsidRPr="00FC778E" w:rsidRDefault="002E1AD2" w:rsidP="00E91E45">
      <w:pPr>
        <w:spacing w:line="120" w:lineRule="exact"/>
        <w:rPr>
          <w:rFonts w:asciiTheme="minorHAnsi" w:hAnsiTheme="minorHAnsi" w:cstheme="minorHAnsi"/>
          <w:szCs w:val="24"/>
          <w:lang w:val="en-US"/>
        </w:rPr>
      </w:pPr>
    </w:p>
    <w:p w:rsidR="002E1AD2" w:rsidRPr="00FC778E" w:rsidRDefault="002E1AD2" w:rsidP="00E91E45">
      <w:pPr>
        <w:spacing w:line="120" w:lineRule="exact"/>
        <w:rPr>
          <w:rFonts w:asciiTheme="minorHAnsi" w:hAnsiTheme="minorHAnsi" w:cstheme="minorHAnsi"/>
          <w:szCs w:val="24"/>
          <w:lang w:val="en-US"/>
        </w:rPr>
      </w:pPr>
    </w:p>
    <w:p w:rsidR="002E1AD2" w:rsidRPr="00FC778E" w:rsidRDefault="002E1AD2" w:rsidP="00E91E45">
      <w:pPr>
        <w:spacing w:line="120" w:lineRule="exact"/>
        <w:rPr>
          <w:rFonts w:asciiTheme="minorHAnsi" w:hAnsiTheme="minorHAnsi" w:cstheme="minorHAnsi"/>
          <w:szCs w:val="24"/>
          <w:lang w:val="en-US"/>
        </w:rPr>
      </w:pPr>
    </w:p>
    <w:p w:rsidR="002E1AD2" w:rsidRPr="00FC778E" w:rsidRDefault="002E1AD2" w:rsidP="00E91E45">
      <w:pPr>
        <w:spacing w:line="120" w:lineRule="exact"/>
        <w:rPr>
          <w:rFonts w:asciiTheme="minorHAnsi" w:hAnsiTheme="minorHAnsi" w:cstheme="minorHAnsi"/>
          <w:szCs w:val="24"/>
          <w:lang w:val="en-US"/>
        </w:rPr>
      </w:pPr>
    </w:p>
    <w:p w:rsidR="00D53E5D" w:rsidRPr="00FC778E" w:rsidRDefault="00D53E5D" w:rsidP="00E91E45">
      <w:pPr>
        <w:spacing w:line="120" w:lineRule="exact"/>
        <w:rPr>
          <w:rFonts w:asciiTheme="minorHAnsi" w:hAnsiTheme="minorHAnsi" w:cstheme="minorHAnsi"/>
          <w:szCs w:val="24"/>
          <w:lang w:val="en-US"/>
        </w:rPr>
      </w:pPr>
    </w:p>
    <w:p w:rsidR="009F1BF0" w:rsidRPr="00FC778E" w:rsidRDefault="009F1BF0" w:rsidP="00E91E45">
      <w:pPr>
        <w:spacing w:line="120" w:lineRule="exact"/>
        <w:rPr>
          <w:rFonts w:asciiTheme="minorHAnsi" w:hAnsiTheme="minorHAnsi" w:cstheme="minorHAnsi"/>
          <w:szCs w:val="24"/>
          <w:lang w:val="en-US"/>
        </w:rPr>
      </w:pPr>
    </w:p>
    <w:p w:rsidR="00B41C56" w:rsidRPr="00FC778E" w:rsidRDefault="00B41C56" w:rsidP="00B41C56">
      <w:pPr>
        <w:tabs>
          <w:tab w:val="left" w:pos="-720"/>
        </w:tabs>
        <w:suppressAutoHyphens/>
        <w:rPr>
          <w:rFonts w:asciiTheme="minorHAnsi" w:hAnsiTheme="minorHAnsi" w:cstheme="minorHAnsi"/>
          <w:b/>
          <w:bCs/>
          <w:color w:val="FFFFFF"/>
          <w:szCs w:val="24"/>
          <w:bdr w:val="single" w:sz="4" w:space="0" w:color="auto"/>
          <w:lang w:val="en-GB"/>
        </w:rPr>
      </w:pPr>
      <w:r w:rsidRPr="00FC778E">
        <w:rPr>
          <w:rFonts w:asciiTheme="minorHAnsi" w:hAnsiTheme="minorHAnsi" w:cstheme="minorHAnsi"/>
          <w:b/>
          <w:bCs/>
          <w:color w:val="FFFFFF"/>
          <w:szCs w:val="24"/>
          <w:highlight w:val="darkBlue"/>
          <w:bdr w:val="single" w:sz="4" w:space="0" w:color="auto"/>
          <w:lang w:val="en-GB"/>
        </w:rPr>
        <w:t>WORK COMPLEXITY:</w:t>
      </w:r>
    </w:p>
    <w:p w:rsidR="00B41C56" w:rsidRPr="00FC778E" w:rsidRDefault="00B41C56" w:rsidP="00B41C56">
      <w:pPr>
        <w:pStyle w:val="BodyText"/>
        <w:rPr>
          <w:rFonts w:asciiTheme="minorHAnsi" w:hAnsiTheme="minorHAnsi" w:cstheme="minorHAnsi"/>
          <w:i/>
          <w:iCs/>
          <w:spacing w:val="0"/>
          <w:sz w:val="24"/>
          <w:szCs w:val="24"/>
          <w:lang w:val="en-AU"/>
        </w:rPr>
      </w:pPr>
    </w:p>
    <w:tbl>
      <w:tblPr>
        <w:tblStyle w:val="TableGrid"/>
        <w:tblW w:w="9648" w:type="dxa"/>
        <w:tblLook w:val="04A0" w:firstRow="1" w:lastRow="0" w:firstColumn="1" w:lastColumn="0" w:noHBand="0" w:noVBand="1"/>
      </w:tblPr>
      <w:tblGrid>
        <w:gridCol w:w="468"/>
        <w:gridCol w:w="9180"/>
      </w:tblGrid>
      <w:tr w:rsidR="00B41C56" w:rsidRPr="00FC778E" w:rsidTr="00F23D9D">
        <w:tc>
          <w:tcPr>
            <w:tcW w:w="9648" w:type="dxa"/>
            <w:gridSpan w:val="2"/>
          </w:tcPr>
          <w:p w:rsidR="00B41C56" w:rsidRPr="00FC778E" w:rsidRDefault="00B41C56" w:rsidP="00F23D9D">
            <w:pPr>
              <w:pStyle w:val="BodyText"/>
              <w:rPr>
                <w:rFonts w:asciiTheme="minorHAnsi" w:hAnsiTheme="minorHAnsi" w:cstheme="minorHAnsi"/>
                <w:i/>
                <w:iCs/>
                <w:spacing w:val="0"/>
                <w:sz w:val="24"/>
                <w:szCs w:val="24"/>
                <w:lang w:val="en-AU"/>
              </w:rPr>
            </w:pPr>
            <w:r w:rsidRPr="00FC778E">
              <w:rPr>
                <w:rFonts w:asciiTheme="minorHAnsi" w:hAnsiTheme="minorHAnsi" w:cstheme="minorHAnsi"/>
                <w:i/>
                <w:sz w:val="24"/>
                <w:szCs w:val="24"/>
              </w:rPr>
              <w:t>Indicate Most challenging duties typically undertaken:</w:t>
            </w:r>
          </w:p>
        </w:tc>
      </w:tr>
      <w:tr w:rsidR="00FC778E" w:rsidRPr="00FC778E" w:rsidTr="00F23D9D">
        <w:tc>
          <w:tcPr>
            <w:tcW w:w="468" w:type="dxa"/>
          </w:tcPr>
          <w:p w:rsidR="00FC778E" w:rsidRPr="00FC778E" w:rsidRDefault="00FC778E" w:rsidP="00FC778E">
            <w:pPr>
              <w:pStyle w:val="BodyText"/>
              <w:jc w:val="center"/>
              <w:rPr>
                <w:rFonts w:asciiTheme="minorHAnsi" w:hAnsiTheme="minorHAnsi" w:cstheme="minorHAnsi"/>
                <w:iCs/>
                <w:spacing w:val="0"/>
                <w:sz w:val="24"/>
                <w:szCs w:val="24"/>
                <w:lang w:val="en-AU"/>
              </w:rPr>
            </w:pPr>
            <w:r w:rsidRPr="00FC778E">
              <w:rPr>
                <w:rFonts w:asciiTheme="minorHAnsi" w:hAnsiTheme="minorHAnsi" w:cstheme="minorHAnsi"/>
                <w:iCs/>
                <w:spacing w:val="0"/>
                <w:sz w:val="24"/>
                <w:szCs w:val="24"/>
                <w:lang w:val="en-AU"/>
              </w:rPr>
              <w:t>1</w:t>
            </w:r>
          </w:p>
        </w:tc>
        <w:tc>
          <w:tcPr>
            <w:tcW w:w="9180" w:type="dxa"/>
          </w:tcPr>
          <w:p w:rsidR="00FC778E" w:rsidRPr="00FC778E" w:rsidRDefault="00FC778E" w:rsidP="00FC778E">
            <w:pPr>
              <w:rPr>
                <w:rFonts w:asciiTheme="minorHAnsi" w:hAnsiTheme="minorHAnsi" w:cstheme="minorHAnsi"/>
                <w:szCs w:val="24"/>
                <w:highlight w:val="yellow"/>
              </w:rPr>
            </w:pPr>
            <w:r w:rsidRPr="00FC778E">
              <w:rPr>
                <w:rFonts w:asciiTheme="minorHAnsi" w:hAnsiTheme="minorHAnsi" w:cstheme="minorHAnsi"/>
                <w:szCs w:val="24"/>
              </w:rPr>
              <w:t>Managing multiple tasks in terms of specialized office cleaning work efficiency</w:t>
            </w:r>
          </w:p>
        </w:tc>
      </w:tr>
      <w:tr w:rsidR="00FC778E" w:rsidRPr="00FC778E" w:rsidTr="00F23D9D">
        <w:tc>
          <w:tcPr>
            <w:tcW w:w="468" w:type="dxa"/>
          </w:tcPr>
          <w:p w:rsidR="00FC778E" w:rsidRPr="00FC778E" w:rsidRDefault="00FC778E" w:rsidP="00FC778E">
            <w:pPr>
              <w:pStyle w:val="BodyText"/>
              <w:jc w:val="center"/>
              <w:rPr>
                <w:rFonts w:asciiTheme="minorHAnsi" w:hAnsiTheme="minorHAnsi" w:cstheme="minorHAnsi"/>
                <w:iCs/>
                <w:spacing w:val="0"/>
                <w:sz w:val="24"/>
                <w:szCs w:val="24"/>
                <w:lang w:val="en-AU"/>
              </w:rPr>
            </w:pPr>
            <w:r w:rsidRPr="00FC778E">
              <w:rPr>
                <w:rFonts w:asciiTheme="minorHAnsi" w:hAnsiTheme="minorHAnsi" w:cstheme="minorHAnsi"/>
                <w:iCs/>
                <w:spacing w:val="0"/>
                <w:sz w:val="24"/>
                <w:szCs w:val="24"/>
                <w:lang w:val="en-AU"/>
              </w:rPr>
              <w:t>2</w:t>
            </w:r>
          </w:p>
        </w:tc>
        <w:tc>
          <w:tcPr>
            <w:tcW w:w="9180" w:type="dxa"/>
          </w:tcPr>
          <w:p w:rsidR="00FC778E" w:rsidRPr="00FC778E" w:rsidRDefault="00FC778E" w:rsidP="00FC778E">
            <w:pPr>
              <w:rPr>
                <w:rFonts w:asciiTheme="minorHAnsi" w:hAnsiTheme="minorHAnsi" w:cstheme="minorHAnsi"/>
                <w:szCs w:val="24"/>
              </w:rPr>
            </w:pPr>
            <w:r w:rsidRPr="00FC778E">
              <w:rPr>
                <w:rFonts w:asciiTheme="minorHAnsi" w:hAnsiTheme="minorHAnsi" w:cstheme="minorHAnsi"/>
                <w:szCs w:val="24"/>
              </w:rPr>
              <w:t>Managing and compliance with green environment practices</w:t>
            </w:r>
          </w:p>
        </w:tc>
      </w:tr>
      <w:tr w:rsidR="00FC778E" w:rsidRPr="00FC778E" w:rsidTr="00F23D9D">
        <w:tc>
          <w:tcPr>
            <w:tcW w:w="468" w:type="dxa"/>
          </w:tcPr>
          <w:p w:rsidR="00FC778E" w:rsidRPr="00FC778E" w:rsidRDefault="00FC778E" w:rsidP="00FC778E">
            <w:pPr>
              <w:pStyle w:val="BodyText"/>
              <w:jc w:val="center"/>
              <w:rPr>
                <w:rFonts w:asciiTheme="minorHAnsi" w:hAnsiTheme="minorHAnsi" w:cstheme="minorHAnsi"/>
                <w:iCs/>
                <w:spacing w:val="0"/>
                <w:sz w:val="24"/>
                <w:szCs w:val="24"/>
                <w:lang w:val="en-AU"/>
              </w:rPr>
            </w:pPr>
            <w:r w:rsidRPr="00FC778E">
              <w:rPr>
                <w:rFonts w:asciiTheme="minorHAnsi" w:hAnsiTheme="minorHAnsi" w:cstheme="minorHAnsi"/>
                <w:iCs/>
                <w:spacing w:val="0"/>
                <w:sz w:val="24"/>
                <w:szCs w:val="24"/>
                <w:lang w:val="en-AU"/>
              </w:rPr>
              <w:t>3</w:t>
            </w:r>
          </w:p>
        </w:tc>
        <w:tc>
          <w:tcPr>
            <w:tcW w:w="9180" w:type="dxa"/>
          </w:tcPr>
          <w:p w:rsidR="00FC778E" w:rsidRPr="00FC778E" w:rsidRDefault="00FC778E" w:rsidP="00FC778E">
            <w:pPr>
              <w:rPr>
                <w:rFonts w:asciiTheme="minorHAnsi" w:hAnsiTheme="minorHAnsi" w:cstheme="minorHAnsi"/>
                <w:szCs w:val="24"/>
              </w:rPr>
            </w:pPr>
            <w:r w:rsidRPr="00FC778E">
              <w:rPr>
                <w:rFonts w:asciiTheme="minorHAnsi" w:hAnsiTheme="minorHAnsi" w:cstheme="minorHAnsi"/>
                <w:szCs w:val="24"/>
                <w:shd w:val="clear" w:color="auto" w:fill="FFFFFF"/>
              </w:rPr>
              <w:t xml:space="preserve">Have a good understanding of technology, cleaning/sanitising processes, user instructions/manuals of chemical application, equipment and machinery (vacuum cleaners, floor polisher) used in the cleaning process and basic maintenance of equipment including kitchen; numeracy skills </w:t>
            </w:r>
          </w:p>
        </w:tc>
      </w:tr>
      <w:tr w:rsidR="00FC778E" w:rsidRPr="00FC778E" w:rsidTr="00F23D9D">
        <w:tc>
          <w:tcPr>
            <w:tcW w:w="468" w:type="dxa"/>
          </w:tcPr>
          <w:p w:rsidR="00FC778E" w:rsidRPr="00FC778E" w:rsidRDefault="00FC778E" w:rsidP="00FC778E">
            <w:pPr>
              <w:pStyle w:val="BodyText"/>
              <w:jc w:val="center"/>
              <w:rPr>
                <w:rFonts w:asciiTheme="minorHAnsi" w:hAnsiTheme="minorHAnsi" w:cstheme="minorHAnsi"/>
                <w:iCs/>
                <w:spacing w:val="0"/>
                <w:sz w:val="24"/>
                <w:szCs w:val="24"/>
                <w:lang w:val="en-AU"/>
              </w:rPr>
            </w:pPr>
            <w:r w:rsidRPr="00FC778E">
              <w:rPr>
                <w:rFonts w:asciiTheme="minorHAnsi" w:hAnsiTheme="minorHAnsi" w:cstheme="minorHAnsi"/>
                <w:iCs/>
                <w:spacing w:val="0"/>
                <w:sz w:val="24"/>
                <w:szCs w:val="24"/>
                <w:lang w:val="en-AU"/>
              </w:rPr>
              <w:t>4</w:t>
            </w:r>
          </w:p>
        </w:tc>
        <w:tc>
          <w:tcPr>
            <w:tcW w:w="9180" w:type="dxa"/>
          </w:tcPr>
          <w:p w:rsidR="00FC778E" w:rsidRPr="00FC778E" w:rsidRDefault="00FC778E" w:rsidP="00FC778E">
            <w:pPr>
              <w:rPr>
                <w:rFonts w:asciiTheme="minorHAnsi" w:hAnsiTheme="minorHAnsi" w:cstheme="minorHAnsi"/>
                <w:szCs w:val="24"/>
              </w:rPr>
            </w:pPr>
            <w:r w:rsidRPr="00FC778E">
              <w:rPr>
                <w:rFonts w:asciiTheme="minorHAnsi" w:hAnsiTheme="minorHAnsi" w:cstheme="minorHAnsi"/>
                <w:szCs w:val="24"/>
              </w:rPr>
              <w:t xml:space="preserve">Ability to work without supervision – set daily work plan, complete tasks effectively and efficiently, </w:t>
            </w:r>
            <w:r w:rsidRPr="00FC778E">
              <w:rPr>
                <w:rFonts w:asciiTheme="minorHAnsi" w:hAnsiTheme="minorHAnsi" w:cstheme="minorHAnsi"/>
                <w:szCs w:val="24"/>
                <w:shd w:val="clear" w:color="auto" w:fill="FFFFFF"/>
              </w:rPr>
              <w:t>exhibit verbal and written communication skills in English and CI Maori</w:t>
            </w:r>
          </w:p>
        </w:tc>
      </w:tr>
      <w:tr w:rsidR="00FC778E" w:rsidRPr="00FC778E" w:rsidTr="00F23D9D">
        <w:tc>
          <w:tcPr>
            <w:tcW w:w="468" w:type="dxa"/>
          </w:tcPr>
          <w:p w:rsidR="00FC778E" w:rsidRPr="00FC778E" w:rsidRDefault="00FC778E" w:rsidP="00FC778E">
            <w:pPr>
              <w:pStyle w:val="BodyText"/>
              <w:jc w:val="center"/>
              <w:rPr>
                <w:rFonts w:asciiTheme="minorHAnsi" w:hAnsiTheme="minorHAnsi" w:cstheme="minorHAnsi"/>
                <w:iCs/>
                <w:spacing w:val="0"/>
                <w:sz w:val="24"/>
                <w:szCs w:val="24"/>
                <w:lang w:val="en-AU"/>
              </w:rPr>
            </w:pPr>
            <w:r w:rsidRPr="00FC778E">
              <w:rPr>
                <w:rFonts w:asciiTheme="minorHAnsi" w:hAnsiTheme="minorHAnsi" w:cstheme="minorHAnsi"/>
                <w:iCs/>
                <w:spacing w:val="0"/>
                <w:sz w:val="24"/>
                <w:szCs w:val="24"/>
                <w:lang w:val="en-AU"/>
              </w:rPr>
              <w:t>5</w:t>
            </w:r>
          </w:p>
        </w:tc>
        <w:tc>
          <w:tcPr>
            <w:tcW w:w="9180" w:type="dxa"/>
          </w:tcPr>
          <w:p w:rsidR="00FC778E" w:rsidRPr="00FC778E" w:rsidRDefault="00FC778E" w:rsidP="00FC778E">
            <w:pPr>
              <w:autoSpaceDE w:val="0"/>
              <w:autoSpaceDN w:val="0"/>
              <w:adjustRightInd w:val="0"/>
              <w:rPr>
                <w:rFonts w:asciiTheme="minorHAnsi" w:hAnsiTheme="minorHAnsi" w:cstheme="minorHAnsi"/>
                <w:szCs w:val="24"/>
                <w:lang w:val="en-US"/>
              </w:rPr>
            </w:pPr>
            <w:r w:rsidRPr="00FC778E">
              <w:rPr>
                <w:rFonts w:asciiTheme="minorHAnsi" w:hAnsiTheme="minorHAnsi" w:cstheme="minorHAnsi"/>
                <w:szCs w:val="24"/>
              </w:rPr>
              <w:t xml:space="preserve">Physical Demands; while performing cleaning duties the employee is regularly required </w:t>
            </w:r>
            <w:proofErr w:type="gramStart"/>
            <w:r w:rsidRPr="00FC778E">
              <w:rPr>
                <w:rFonts w:asciiTheme="minorHAnsi" w:hAnsiTheme="minorHAnsi" w:cstheme="minorHAnsi"/>
                <w:szCs w:val="24"/>
              </w:rPr>
              <w:t xml:space="preserve">to </w:t>
            </w:r>
            <w:r w:rsidRPr="00FC778E">
              <w:rPr>
                <w:rFonts w:asciiTheme="minorHAnsi" w:hAnsiTheme="minorHAnsi" w:cstheme="minorHAnsi"/>
                <w:szCs w:val="24"/>
                <w:lang w:val="en-US"/>
              </w:rPr>
              <w:t xml:space="preserve"> Walk</w:t>
            </w:r>
            <w:proofErr w:type="gramEnd"/>
            <w:r w:rsidRPr="00FC778E">
              <w:rPr>
                <w:rFonts w:asciiTheme="minorHAnsi" w:hAnsiTheme="minorHAnsi" w:cstheme="minorHAnsi"/>
                <w:szCs w:val="24"/>
                <w:lang w:val="en-US"/>
              </w:rPr>
              <w:t xml:space="preserve"> and stand</w:t>
            </w:r>
          </w:p>
          <w:p w:rsidR="00FC778E" w:rsidRPr="00FC778E" w:rsidRDefault="00FC778E" w:rsidP="00FC778E">
            <w:pPr>
              <w:numPr>
                <w:ilvl w:val="0"/>
                <w:numId w:val="24"/>
              </w:numPr>
              <w:autoSpaceDE w:val="0"/>
              <w:autoSpaceDN w:val="0"/>
              <w:adjustRightInd w:val="0"/>
              <w:rPr>
                <w:rFonts w:asciiTheme="minorHAnsi" w:hAnsiTheme="minorHAnsi" w:cstheme="minorHAnsi"/>
                <w:szCs w:val="24"/>
                <w:lang w:val="en-US"/>
              </w:rPr>
            </w:pPr>
            <w:r w:rsidRPr="00FC778E">
              <w:rPr>
                <w:rFonts w:asciiTheme="minorHAnsi" w:hAnsiTheme="minorHAnsi" w:cstheme="minorHAnsi"/>
                <w:szCs w:val="24"/>
                <w:lang w:val="en-US"/>
              </w:rPr>
              <w:t>Climb, Bend forward, Kneel down, Crawl</w:t>
            </w:r>
          </w:p>
          <w:p w:rsidR="00FC778E" w:rsidRPr="00FC778E" w:rsidRDefault="00FC778E" w:rsidP="00FC778E">
            <w:pPr>
              <w:numPr>
                <w:ilvl w:val="0"/>
                <w:numId w:val="24"/>
              </w:numPr>
              <w:autoSpaceDE w:val="0"/>
              <w:autoSpaceDN w:val="0"/>
              <w:adjustRightInd w:val="0"/>
              <w:rPr>
                <w:rFonts w:asciiTheme="minorHAnsi" w:hAnsiTheme="minorHAnsi" w:cstheme="minorHAnsi"/>
                <w:szCs w:val="24"/>
                <w:lang w:val="en-US"/>
              </w:rPr>
            </w:pPr>
            <w:r w:rsidRPr="00FC778E">
              <w:rPr>
                <w:rFonts w:asciiTheme="minorHAnsi" w:hAnsiTheme="minorHAnsi" w:cstheme="minorHAnsi"/>
                <w:szCs w:val="24"/>
                <w:lang w:val="en-US"/>
              </w:rPr>
              <w:t>Reach and grasp, Push and pull objects</w:t>
            </w:r>
          </w:p>
          <w:p w:rsidR="00FC778E" w:rsidRPr="00FC778E" w:rsidRDefault="00FC778E" w:rsidP="00FC778E">
            <w:pPr>
              <w:numPr>
                <w:ilvl w:val="0"/>
                <w:numId w:val="24"/>
              </w:numPr>
              <w:autoSpaceDE w:val="0"/>
              <w:autoSpaceDN w:val="0"/>
              <w:adjustRightInd w:val="0"/>
              <w:rPr>
                <w:rFonts w:asciiTheme="minorHAnsi" w:hAnsiTheme="minorHAnsi" w:cstheme="minorHAnsi"/>
                <w:szCs w:val="24"/>
                <w:lang w:val="en-US"/>
              </w:rPr>
            </w:pPr>
            <w:r w:rsidRPr="00FC778E">
              <w:rPr>
                <w:rFonts w:asciiTheme="minorHAnsi" w:hAnsiTheme="minorHAnsi" w:cstheme="minorHAnsi"/>
                <w:szCs w:val="24"/>
                <w:lang w:val="en-US"/>
              </w:rPr>
              <w:t>Lift and/or move, sometimes over shoulders.</w:t>
            </w:r>
          </w:p>
          <w:p w:rsidR="00FC778E" w:rsidRPr="00FC778E" w:rsidRDefault="00FC778E" w:rsidP="00FC778E">
            <w:pPr>
              <w:numPr>
                <w:ilvl w:val="0"/>
                <w:numId w:val="24"/>
              </w:numPr>
              <w:autoSpaceDE w:val="0"/>
              <w:autoSpaceDN w:val="0"/>
              <w:adjustRightInd w:val="0"/>
              <w:rPr>
                <w:rFonts w:asciiTheme="minorHAnsi" w:hAnsiTheme="minorHAnsi" w:cstheme="minorHAnsi"/>
                <w:szCs w:val="24"/>
                <w:lang w:val="en-US"/>
              </w:rPr>
            </w:pPr>
            <w:r w:rsidRPr="00FC778E">
              <w:rPr>
                <w:rFonts w:asciiTheme="minorHAnsi" w:hAnsiTheme="minorHAnsi" w:cstheme="minorHAnsi"/>
                <w:szCs w:val="24"/>
                <w:lang w:val="en-US"/>
              </w:rPr>
              <w:t>Repetitive bending and lifting of items</w:t>
            </w:r>
          </w:p>
          <w:p w:rsidR="00FC778E" w:rsidRPr="00FC778E" w:rsidRDefault="00FC778E" w:rsidP="00FC778E">
            <w:pPr>
              <w:numPr>
                <w:ilvl w:val="0"/>
                <w:numId w:val="24"/>
              </w:numPr>
              <w:autoSpaceDE w:val="0"/>
              <w:autoSpaceDN w:val="0"/>
              <w:adjustRightInd w:val="0"/>
              <w:rPr>
                <w:rFonts w:asciiTheme="minorHAnsi" w:hAnsiTheme="minorHAnsi" w:cstheme="minorHAnsi"/>
                <w:szCs w:val="24"/>
              </w:rPr>
            </w:pPr>
            <w:r w:rsidRPr="00FC778E">
              <w:rPr>
                <w:rFonts w:asciiTheme="minorHAnsi" w:hAnsiTheme="minorHAnsi" w:cstheme="minorHAnsi"/>
                <w:szCs w:val="24"/>
                <w:lang w:val="en-US"/>
              </w:rPr>
              <w:t>Repetitive arm movements</w:t>
            </w:r>
          </w:p>
        </w:tc>
      </w:tr>
    </w:tbl>
    <w:p w:rsidR="00FA5D07" w:rsidRPr="00FC778E" w:rsidRDefault="00FA5D07" w:rsidP="00E91E45">
      <w:pPr>
        <w:ind w:left="633"/>
        <w:rPr>
          <w:rFonts w:asciiTheme="minorHAnsi" w:hAnsiTheme="minorHAnsi" w:cstheme="minorHAnsi"/>
          <w:szCs w:val="24"/>
        </w:rPr>
      </w:pPr>
    </w:p>
    <w:p w:rsidR="00B41C56" w:rsidRPr="00FC778E" w:rsidRDefault="00B41C56" w:rsidP="00B41C56">
      <w:pPr>
        <w:tabs>
          <w:tab w:val="left" w:pos="-720"/>
        </w:tabs>
        <w:suppressAutoHyphens/>
        <w:jc w:val="both"/>
        <w:rPr>
          <w:rFonts w:asciiTheme="minorHAnsi" w:hAnsiTheme="minorHAnsi" w:cstheme="minorHAnsi"/>
          <w:b/>
          <w:spacing w:val="-3"/>
          <w:szCs w:val="24"/>
          <w:lang w:val="en-GB"/>
        </w:rPr>
      </w:pPr>
      <w:r w:rsidRPr="00FC778E">
        <w:rPr>
          <w:rFonts w:asciiTheme="minorHAnsi" w:hAnsiTheme="minorHAnsi" w:cstheme="minorHAnsi"/>
          <w:b/>
          <w:color w:val="FFFFFF"/>
          <w:spacing w:val="-3"/>
          <w:szCs w:val="24"/>
          <w:highlight w:val="darkBlue"/>
          <w:lang w:val="en-GB"/>
        </w:rPr>
        <w:t>AUTHORITY:</w:t>
      </w:r>
      <w:r w:rsidRPr="00FC778E">
        <w:rPr>
          <w:rFonts w:asciiTheme="minorHAnsi" w:hAnsiTheme="minorHAnsi" w:cstheme="minorHAnsi"/>
          <w:b/>
          <w:spacing w:val="-3"/>
          <w:szCs w:val="24"/>
          <w:lang w:val="en-GB"/>
        </w:rPr>
        <w:t xml:space="preserve"> </w:t>
      </w:r>
    </w:p>
    <w:p w:rsidR="00B41C56" w:rsidRPr="00FC778E" w:rsidRDefault="00B41C56" w:rsidP="00B41C56">
      <w:pPr>
        <w:tabs>
          <w:tab w:val="left" w:pos="-720"/>
        </w:tabs>
        <w:suppressAutoHyphens/>
        <w:jc w:val="both"/>
        <w:rPr>
          <w:rFonts w:asciiTheme="minorHAnsi" w:hAnsiTheme="minorHAnsi" w:cstheme="minorHAnsi"/>
          <w:spacing w:val="-3"/>
          <w:szCs w:val="24"/>
          <w:lang w:val="en-GB"/>
        </w:rPr>
      </w:pPr>
      <w:r w:rsidRPr="00FC778E">
        <w:rPr>
          <w:rFonts w:asciiTheme="minorHAnsi" w:hAnsiTheme="minorHAnsi" w:cstheme="minorHAnsi"/>
          <w:spacing w:val="-3"/>
          <w:szCs w:val="24"/>
          <w:lang w:val="en-GB"/>
        </w:rPr>
        <w:t>Authority levels expressed in terms of routine expenditure, granting loans, and recruiting and dismissing staff. (</w:t>
      </w:r>
      <w:r w:rsidRPr="00FC778E">
        <w:rPr>
          <w:rFonts w:asciiTheme="minorHAnsi" w:hAnsiTheme="minorHAnsi" w:cstheme="minorHAnsi"/>
          <w:i/>
          <w:spacing w:val="-3"/>
          <w:szCs w:val="24"/>
          <w:lang w:val="en-GB"/>
        </w:rPr>
        <w:t>Explain the authority if any</w:t>
      </w:r>
      <w:r w:rsidRPr="00FC778E">
        <w:rPr>
          <w:rFonts w:asciiTheme="minorHAnsi" w:hAnsiTheme="minorHAnsi" w:cstheme="minorHAnsi"/>
          <w:spacing w:val="-3"/>
          <w:szCs w:val="24"/>
          <w:lang w:val="en-GB"/>
        </w:rPr>
        <w:t xml:space="preserve">) </w:t>
      </w:r>
    </w:p>
    <w:p w:rsidR="004A6E38" w:rsidRPr="00FC778E" w:rsidRDefault="004A6E38" w:rsidP="00B41C56">
      <w:pPr>
        <w:tabs>
          <w:tab w:val="left" w:pos="-720"/>
        </w:tabs>
        <w:suppressAutoHyphens/>
        <w:jc w:val="both"/>
        <w:rPr>
          <w:rFonts w:asciiTheme="minorHAnsi" w:hAnsiTheme="minorHAnsi" w:cstheme="minorHAnsi"/>
          <w:spacing w:val="-3"/>
          <w:szCs w:val="24"/>
          <w:lang w:val="en-GB"/>
        </w:rPr>
      </w:pP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503"/>
      </w:tblGrid>
      <w:tr w:rsidR="00B41C56" w:rsidRPr="00FC778E" w:rsidTr="00A73B54">
        <w:trPr>
          <w:trHeight w:val="415"/>
        </w:trPr>
        <w:tc>
          <w:tcPr>
            <w:tcW w:w="1980" w:type="dxa"/>
          </w:tcPr>
          <w:p w:rsidR="00B41C56" w:rsidRPr="00FC778E" w:rsidRDefault="00B41C56" w:rsidP="00F23D9D">
            <w:pPr>
              <w:tabs>
                <w:tab w:val="left" w:pos="-720"/>
              </w:tabs>
              <w:suppressAutoHyphens/>
              <w:spacing w:after="120"/>
              <w:jc w:val="both"/>
              <w:rPr>
                <w:rFonts w:asciiTheme="minorHAnsi" w:hAnsiTheme="minorHAnsi" w:cstheme="minorHAnsi"/>
                <w:b/>
                <w:spacing w:val="-3"/>
                <w:szCs w:val="24"/>
                <w:lang w:val="en-GB"/>
              </w:rPr>
            </w:pPr>
            <w:r w:rsidRPr="00FC778E">
              <w:rPr>
                <w:rFonts w:asciiTheme="minorHAnsi" w:hAnsiTheme="minorHAnsi" w:cstheme="minorHAnsi"/>
                <w:b/>
                <w:spacing w:val="-3"/>
                <w:szCs w:val="24"/>
                <w:lang w:val="en-GB"/>
              </w:rPr>
              <w:t>Financial</w:t>
            </w:r>
          </w:p>
        </w:tc>
        <w:tc>
          <w:tcPr>
            <w:tcW w:w="7503" w:type="dxa"/>
          </w:tcPr>
          <w:p w:rsidR="00B41C56" w:rsidRPr="00FC778E" w:rsidRDefault="00D53E5D" w:rsidP="00016D36">
            <w:pPr>
              <w:jc w:val="both"/>
              <w:rPr>
                <w:rFonts w:asciiTheme="minorHAnsi" w:hAnsiTheme="minorHAnsi" w:cstheme="minorHAnsi"/>
                <w:szCs w:val="24"/>
              </w:rPr>
            </w:pPr>
            <w:r w:rsidRPr="00FC778E">
              <w:rPr>
                <w:rFonts w:asciiTheme="minorHAnsi" w:hAnsiTheme="minorHAnsi" w:cstheme="minorHAnsi"/>
                <w:szCs w:val="24"/>
              </w:rPr>
              <w:t>N/A</w:t>
            </w:r>
          </w:p>
        </w:tc>
      </w:tr>
      <w:tr w:rsidR="00B41C56" w:rsidRPr="00FC778E" w:rsidTr="00A73B54">
        <w:trPr>
          <w:trHeight w:val="399"/>
        </w:trPr>
        <w:tc>
          <w:tcPr>
            <w:tcW w:w="1980" w:type="dxa"/>
          </w:tcPr>
          <w:p w:rsidR="00B41C56" w:rsidRPr="00FC778E" w:rsidRDefault="00B41C56" w:rsidP="00F23D9D">
            <w:pPr>
              <w:tabs>
                <w:tab w:val="left" w:pos="-720"/>
              </w:tabs>
              <w:suppressAutoHyphens/>
              <w:spacing w:after="120"/>
              <w:jc w:val="both"/>
              <w:rPr>
                <w:rFonts w:asciiTheme="minorHAnsi" w:hAnsiTheme="minorHAnsi" w:cstheme="minorHAnsi"/>
                <w:b/>
                <w:spacing w:val="-3"/>
                <w:szCs w:val="24"/>
                <w:lang w:val="en-GB"/>
              </w:rPr>
            </w:pPr>
            <w:r w:rsidRPr="00FC778E">
              <w:rPr>
                <w:rFonts w:asciiTheme="minorHAnsi" w:hAnsiTheme="minorHAnsi" w:cstheme="minorHAnsi"/>
                <w:b/>
                <w:spacing w:val="-3"/>
                <w:szCs w:val="24"/>
                <w:lang w:val="en-GB"/>
              </w:rPr>
              <w:t>Staff</w:t>
            </w:r>
          </w:p>
        </w:tc>
        <w:tc>
          <w:tcPr>
            <w:tcW w:w="7503" w:type="dxa"/>
          </w:tcPr>
          <w:p w:rsidR="00B41C56" w:rsidRPr="00FC778E" w:rsidRDefault="00D53E5D" w:rsidP="00A73B54">
            <w:pPr>
              <w:tabs>
                <w:tab w:val="left" w:pos="-720"/>
                <w:tab w:val="num" w:pos="0"/>
              </w:tabs>
              <w:suppressAutoHyphens/>
              <w:spacing w:after="120"/>
              <w:jc w:val="both"/>
              <w:rPr>
                <w:rFonts w:asciiTheme="minorHAnsi" w:hAnsiTheme="minorHAnsi" w:cstheme="minorHAnsi"/>
                <w:spacing w:val="-3"/>
                <w:szCs w:val="24"/>
                <w:lang w:val="en-GB"/>
              </w:rPr>
            </w:pPr>
            <w:r w:rsidRPr="00FC778E">
              <w:rPr>
                <w:rFonts w:asciiTheme="minorHAnsi" w:hAnsiTheme="minorHAnsi" w:cstheme="minorHAnsi"/>
                <w:spacing w:val="-3"/>
                <w:szCs w:val="24"/>
                <w:lang w:val="en-GB"/>
              </w:rPr>
              <w:t>N/A</w:t>
            </w:r>
          </w:p>
        </w:tc>
      </w:tr>
      <w:tr w:rsidR="00B41C56" w:rsidRPr="00FC778E" w:rsidTr="00A73B54">
        <w:trPr>
          <w:trHeight w:val="415"/>
        </w:trPr>
        <w:tc>
          <w:tcPr>
            <w:tcW w:w="1980" w:type="dxa"/>
          </w:tcPr>
          <w:p w:rsidR="00B41C56" w:rsidRPr="00FC778E" w:rsidRDefault="00B41C56" w:rsidP="00F23D9D">
            <w:pPr>
              <w:tabs>
                <w:tab w:val="left" w:pos="-720"/>
              </w:tabs>
              <w:suppressAutoHyphens/>
              <w:spacing w:after="120"/>
              <w:jc w:val="both"/>
              <w:rPr>
                <w:rFonts w:asciiTheme="minorHAnsi" w:hAnsiTheme="minorHAnsi" w:cstheme="minorHAnsi"/>
                <w:b/>
                <w:spacing w:val="-3"/>
                <w:szCs w:val="24"/>
                <w:lang w:val="en-GB"/>
              </w:rPr>
            </w:pPr>
            <w:r w:rsidRPr="00FC778E">
              <w:rPr>
                <w:rFonts w:asciiTheme="minorHAnsi" w:hAnsiTheme="minorHAnsi" w:cstheme="minorHAnsi"/>
                <w:b/>
                <w:spacing w:val="-3"/>
                <w:szCs w:val="24"/>
                <w:lang w:val="en-GB"/>
              </w:rPr>
              <w:t>Contractual</w:t>
            </w:r>
          </w:p>
        </w:tc>
        <w:tc>
          <w:tcPr>
            <w:tcW w:w="7503" w:type="dxa"/>
          </w:tcPr>
          <w:p w:rsidR="00B41C56" w:rsidRPr="00FC778E" w:rsidRDefault="00D53E5D" w:rsidP="00016D36">
            <w:pPr>
              <w:tabs>
                <w:tab w:val="left" w:pos="-720"/>
                <w:tab w:val="num" w:pos="0"/>
              </w:tabs>
              <w:suppressAutoHyphens/>
              <w:spacing w:after="120"/>
              <w:rPr>
                <w:rFonts w:asciiTheme="minorHAnsi" w:hAnsiTheme="minorHAnsi" w:cstheme="minorHAnsi"/>
                <w:spacing w:val="-3"/>
                <w:szCs w:val="24"/>
                <w:lang w:val="en-GB"/>
              </w:rPr>
            </w:pPr>
            <w:r w:rsidRPr="00FC778E">
              <w:rPr>
                <w:rFonts w:asciiTheme="minorHAnsi" w:hAnsiTheme="minorHAnsi" w:cstheme="minorHAnsi"/>
                <w:spacing w:val="-3"/>
                <w:szCs w:val="24"/>
                <w:lang w:val="en-GB"/>
              </w:rPr>
              <w:t>N/A</w:t>
            </w:r>
          </w:p>
        </w:tc>
      </w:tr>
    </w:tbl>
    <w:p w:rsidR="00B41C56" w:rsidRPr="00FC778E" w:rsidRDefault="00B41C56" w:rsidP="00E91E45">
      <w:pPr>
        <w:ind w:left="633"/>
        <w:rPr>
          <w:rFonts w:asciiTheme="minorHAnsi" w:hAnsiTheme="minorHAnsi" w:cstheme="minorHAnsi"/>
          <w:szCs w:val="24"/>
        </w:rPr>
      </w:pPr>
    </w:p>
    <w:p w:rsidR="00663825" w:rsidRPr="00FC778E" w:rsidRDefault="00663825">
      <w:pPr>
        <w:rPr>
          <w:rFonts w:asciiTheme="minorHAnsi" w:hAnsiTheme="minorHAnsi" w:cstheme="minorHAnsi"/>
          <w:b/>
          <w:bCs/>
          <w:color w:val="FFFFFF"/>
          <w:szCs w:val="24"/>
          <w:bdr w:val="single" w:sz="4" w:space="0" w:color="auto"/>
        </w:rPr>
      </w:pPr>
      <w:r w:rsidRPr="00FC778E">
        <w:rPr>
          <w:rFonts w:asciiTheme="minorHAnsi" w:hAnsiTheme="minorHAnsi" w:cstheme="minorHAnsi"/>
          <w:b/>
          <w:bCs/>
          <w:color w:val="FFFFFF"/>
          <w:szCs w:val="24"/>
          <w:highlight w:val="darkBlue"/>
          <w:bdr w:val="single" w:sz="4" w:space="0" w:color="auto"/>
        </w:rPr>
        <w:t>FUNCTIONAL RELATIONSHIPS:</w:t>
      </w:r>
      <w:r w:rsidR="008C4836" w:rsidRPr="00FC778E">
        <w:rPr>
          <w:rFonts w:asciiTheme="minorHAnsi" w:hAnsiTheme="minorHAnsi" w:cstheme="minorHAnsi"/>
          <w:b/>
          <w:bCs/>
          <w:color w:val="FFFFFF"/>
          <w:szCs w:val="24"/>
          <w:bdr w:val="single" w:sz="4" w:space="0" w:color="auto"/>
        </w:rPr>
        <w:t xml:space="preserve"> </w:t>
      </w:r>
    </w:p>
    <w:p w:rsidR="008C4836" w:rsidRPr="00FC778E" w:rsidRDefault="000325F0">
      <w:pPr>
        <w:rPr>
          <w:rFonts w:asciiTheme="minorHAnsi" w:hAnsiTheme="minorHAnsi" w:cstheme="minorHAnsi"/>
          <w:i/>
          <w:szCs w:val="24"/>
        </w:rPr>
      </w:pPr>
      <w:r w:rsidRPr="00FC778E">
        <w:rPr>
          <w:rFonts w:asciiTheme="minorHAnsi" w:hAnsiTheme="minorHAnsi" w:cstheme="minorHAnsi"/>
          <w:szCs w:val="24"/>
        </w:rPr>
        <w:t>The requirement for human relations skills in dealing with other personnel and external contacts.</w:t>
      </w:r>
      <w:r w:rsidRPr="00FC778E">
        <w:rPr>
          <w:rFonts w:asciiTheme="minorHAnsi" w:hAnsiTheme="minorHAnsi" w:cstheme="minorHAnsi"/>
          <w:i/>
          <w:szCs w:val="24"/>
        </w:rPr>
        <w:t xml:space="preserve"> (</w:t>
      </w:r>
      <w:r w:rsidR="008C4836" w:rsidRPr="00FC778E">
        <w:rPr>
          <w:rFonts w:asciiTheme="minorHAnsi" w:hAnsiTheme="minorHAnsi" w:cstheme="minorHAnsi"/>
          <w:i/>
          <w:szCs w:val="24"/>
        </w:rPr>
        <w:t>List the external and internal types of functional relationships)</w:t>
      </w:r>
    </w:p>
    <w:p w:rsidR="00D04E4F" w:rsidRPr="00FC778E" w:rsidRDefault="00D04E4F">
      <w:pPr>
        <w:rPr>
          <w:rFonts w:asciiTheme="minorHAnsi" w:hAnsiTheme="minorHAnsi" w:cstheme="minorHAnsi"/>
          <w:szCs w:val="24"/>
        </w:rPr>
      </w:pPr>
      <w:r w:rsidRPr="00FC778E">
        <w:rPr>
          <w:rFonts w:asciiTheme="minorHAnsi" w:hAnsiTheme="minorHAnsi" w:cstheme="minorHAnsi"/>
          <w:szCs w:val="24"/>
        </w:rPr>
        <w:tab/>
      </w:r>
    </w:p>
    <w:tbl>
      <w:tblPr>
        <w:tblW w:w="9873" w:type="dxa"/>
        <w:tblLayout w:type="fixed"/>
        <w:tblCellMar>
          <w:left w:w="107" w:type="dxa"/>
          <w:right w:w="107" w:type="dxa"/>
        </w:tblCellMar>
        <w:tblLook w:val="0000" w:firstRow="0" w:lastRow="0" w:firstColumn="0" w:lastColumn="0" w:noHBand="0" w:noVBand="0"/>
      </w:tblPr>
      <w:tblGrid>
        <w:gridCol w:w="2518"/>
        <w:gridCol w:w="2518"/>
        <w:gridCol w:w="2518"/>
        <w:gridCol w:w="2319"/>
      </w:tblGrid>
      <w:tr w:rsidR="00B17419" w:rsidRPr="00FC778E" w:rsidTr="00B17419">
        <w:trPr>
          <w:trHeight w:val="478"/>
        </w:trPr>
        <w:tc>
          <w:tcPr>
            <w:tcW w:w="2518" w:type="dxa"/>
            <w:tcBorders>
              <w:top w:val="single" w:sz="4" w:space="0" w:color="auto"/>
              <w:left w:val="single" w:sz="4" w:space="0" w:color="auto"/>
              <w:bottom w:val="single" w:sz="4" w:space="0" w:color="auto"/>
              <w:right w:val="single" w:sz="4" w:space="0" w:color="auto"/>
            </w:tcBorders>
          </w:tcPr>
          <w:p w:rsidR="00B17419" w:rsidRPr="00FC778E" w:rsidRDefault="00B17419" w:rsidP="00B17419">
            <w:pPr>
              <w:pStyle w:val="Heading5"/>
              <w:spacing w:beforeLines="10" w:before="24" w:afterLines="10" w:after="24"/>
              <w:rPr>
                <w:rFonts w:asciiTheme="minorHAnsi" w:hAnsiTheme="minorHAnsi" w:cstheme="minorHAnsi"/>
                <w:sz w:val="24"/>
                <w:szCs w:val="24"/>
              </w:rPr>
            </w:pPr>
            <w:r w:rsidRPr="00FC778E">
              <w:rPr>
                <w:rFonts w:asciiTheme="minorHAnsi" w:hAnsiTheme="minorHAnsi" w:cstheme="minorHAnsi"/>
                <w:sz w:val="24"/>
                <w:szCs w:val="24"/>
              </w:rPr>
              <w:t>Internal</w:t>
            </w:r>
          </w:p>
        </w:tc>
        <w:tc>
          <w:tcPr>
            <w:tcW w:w="2518" w:type="dxa"/>
            <w:tcBorders>
              <w:top w:val="single" w:sz="4" w:space="0" w:color="auto"/>
              <w:left w:val="single" w:sz="4" w:space="0" w:color="auto"/>
              <w:bottom w:val="single" w:sz="4" w:space="0" w:color="auto"/>
              <w:right w:val="single" w:sz="4" w:space="0" w:color="auto"/>
            </w:tcBorders>
          </w:tcPr>
          <w:p w:rsidR="00B17419" w:rsidRPr="00FC778E" w:rsidRDefault="00B17419" w:rsidP="00B17419">
            <w:pPr>
              <w:pStyle w:val="Heading5"/>
              <w:spacing w:beforeLines="10" w:before="24" w:afterLines="10" w:after="24"/>
              <w:rPr>
                <w:rFonts w:asciiTheme="minorHAnsi" w:hAnsiTheme="minorHAnsi" w:cstheme="minorHAnsi"/>
                <w:sz w:val="24"/>
                <w:szCs w:val="24"/>
              </w:rPr>
            </w:pPr>
            <w:r w:rsidRPr="00FC778E">
              <w:rPr>
                <w:rFonts w:asciiTheme="minorHAnsi" w:hAnsiTheme="minorHAnsi" w:cstheme="minorHAnsi"/>
                <w:sz w:val="24"/>
                <w:szCs w:val="24"/>
              </w:rPr>
              <w:t>Nature of Contact</w:t>
            </w:r>
          </w:p>
        </w:tc>
        <w:tc>
          <w:tcPr>
            <w:tcW w:w="2518" w:type="dxa"/>
            <w:tcBorders>
              <w:top w:val="single" w:sz="4" w:space="0" w:color="auto"/>
              <w:left w:val="single" w:sz="4" w:space="0" w:color="auto"/>
              <w:bottom w:val="single" w:sz="4" w:space="0" w:color="auto"/>
              <w:right w:val="single" w:sz="4" w:space="0" w:color="auto"/>
            </w:tcBorders>
          </w:tcPr>
          <w:p w:rsidR="00B17419" w:rsidRPr="00FC778E" w:rsidRDefault="00B17419" w:rsidP="00B17419">
            <w:pPr>
              <w:pStyle w:val="Heading5"/>
              <w:spacing w:beforeLines="10" w:before="24" w:afterLines="10" w:after="24"/>
              <w:rPr>
                <w:rFonts w:asciiTheme="minorHAnsi" w:hAnsiTheme="minorHAnsi" w:cstheme="minorHAnsi"/>
                <w:sz w:val="24"/>
                <w:szCs w:val="24"/>
              </w:rPr>
            </w:pPr>
            <w:r w:rsidRPr="00FC778E">
              <w:rPr>
                <w:rFonts w:asciiTheme="minorHAnsi" w:hAnsiTheme="minorHAnsi" w:cstheme="minorHAnsi"/>
                <w:sz w:val="24"/>
                <w:szCs w:val="24"/>
              </w:rPr>
              <w:t>External</w:t>
            </w:r>
          </w:p>
        </w:tc>
        <w:tc>
          <w:tcPr>
            <w:tcW w:w="2319" w:type="dxa"/>
            <w:tcBorders>
              <w:top w:val="single" w:sz="4" w:space="0" w:color="auto"/>
              <w:left w:val="single" w:sz="4" w:space="0" w:color="auto"/>
              <w:bottom w:val="single" w:sz="4" w:space="0" w:color="auto"/>
              <w:right w:val="single" w:sz="4" w:space="0" w:color="auto"/>
            </w:tcBorders>
          </w:tcPr>
          <w:p w:rsidR="00B17419" w:rsidRPr="00FC778E" w:rsidRDefault="00B17419" w:rsidP="00B17419">
            <w:pPr>
              <w:pStyle w:val="Heading5"/>
              <w:spacing w:beforeLines="10" w:before="24" w:afterLines="10" w:after="24"/>
              <w:rPr>
                <w:rFonts w:asciiTheme="minorHAnsi" w:hAnsiTheme="minorHAnsi" w:cstheme="minorHAnsi"/>
                <w:sz w:val="24"/>
                <w:szCs w:val="24"/>
              </w:rPr>
            </w:pPr>
            <w:r w:rsidRPr="00FC778E">
              <w:rPr>
                <w:rFonts w:asciiTheme="minorHAnsi" w:hAnsiTheme="minorHAnsi" w:cstheme="minorHAnsi"/>
                <w:sz w:val="24"/>
                <w:szCs w:val="24"/>
              </w:rPr>
              <w:t>Nature of Contact</w:t>
            </w:r>
          </w:p>
        </w:tc>
      </w:tr>
      <w:tr w:rsidR="00FC778E" w:rsidRPr="00FC778E" w:rsidTr="000E39BF">
        <w:trPr>
          <w:trHeight w:val="330"/>
        </w:trPr>
        <w:tc>
          <w:tcPr>
            <w:tcW w:w="2518" w:type="dxa"/>
            <w:tcBorders>
              <w:top w:val="single" w:sz="4" w:space="0" w:color="auto"/>
              <w:left w:val="single" w:sz="4" w:space="0" w:color="auto"/>
              <w:bottom w:val="single" w:sz="4" w:space="0" w:color="auto"/>
              <w:right w:val="single" w:sz="4" w:space="0" w:color="auto"/>
            </w:tcBorders>
          </w:tcPr>
          <w:p w:rsidR="00FC778E" w:rsidRPr="00FC778E" w:rsidRDefault="00FC778E" w:rsidP="00FC778E">
            <w:pPr>
              <w:pStyle w:val="Heading5"/>
              <w:rPr>
                <w:rFonts w:asciiTheme="minorHAnsi" w:hAnsiTheme="minorHAnsi" w:cstheme="minorHAnsi"/>
                <w:b w:val="0"/>
                <w:i w:val="0"/>
                <w:sz w:val="24"/>
                <w:szCs w:val="24"/>
                <w:lang w:val="en-NZ"/>
              </w:rPr>
            </w:pPr>
            <w:r w:rsidRPr="00FC778E">
              <w:rPr>
                <w:rFonts w:asciiTheme="minorHAnsi" w:hAnsiTheme="minorHAnsi" w:cstheme="minorHAnsi"/>
                <w:b w:val="0"/>
                <w:i w:val="0"/>
                <w:sz w:val="24"/>
                <w:szCs w:val="24"/>
                <w:lang w:val="en-NZ"/>
              </w:rPr>
              <w:t>Managers, Principals, &amp; Section/school staff</w:t>
            </w:r>
            <w:r>
              <w:rPr>
                <w:rFonts w:asciiTheme="minorHAnsi" w:hAnsiTheme="minorHAnsi" w:cstheme="minorHAnsi"/>
                <w:b w:val="0"/>
                <w:i w:val="0"/>
                <w:sz w:val="24"/>
                <w:szCs w:val="24"/>
                <w:lang w:val="en-NZ"/>
              </w:rPr>
              <w:t>, Secretary and Assistant Secretaries</w:t>
            </w:r>
          </w:p>
        </w:tc>
        <w:tc>
          <w:tcPr>
            <w:tcW w:w="2518" w:type="dxa"/>
            <w:tcBorders>
              <w:top w:val="single" w:sz="4" w:space="0" w:color="auto"/>
              <w:left w:val="single" w:sz="4" w:space="0" w:color="auto"/>
              <w:bottom w:val="single" w:sz="4" w:space="0" w:color="auto"/>
              <w:right w:val="single" w:sz="4" w:space="0" w:color="auto"/>
            </w:tcBorders>
          </w:tcPr>
          <w:p w:rsidR="00FC778E" w:rsidRPr="00FC778E" w:rsidRDefault="00FC778E" w:rsidP="00FC778E">
            <w:pPr>
              <w:pStyle w:val="Heading5"/>
              <w:spacing w:beforeLines="10" w:before="24" w:afterLines="10" w:after="24"/>
              <w:rPr>
                <w:rFonts w:asciiTheme="minorHAnsi" w:hAnsiTheme="minorHAnsi" w:cstheme="minorHAnsi"/>
                <w:b w:val="0"/>
                <w:i w:val="0"/>
                <w:sz w:val="24"/>
                <w:szCs w:val="24"/>
                <w:lang w:val="en-NZ"/>
              </w:rPr>
            </w:pPr>
            <w:r w:rsidRPr="00FC778E">
              <w:rPr>
                <w:rFonts w:asciiTheme="minorHAnsi" w:hAnsiTheme="minorHAnsi" w:cstheme="minorHAnsi"/>
                <w:b w:val="0"/>
                <w:i w:val="0"/>
                <w:sz w:val="24"/>
                <w:szCs w:val="24"/>
                <w:lang w:val="en-NZ"/>
              </w:rPr>
              <w:t xml:space="preserve">Cleaning and maintenance support; set and communicate good cleaning/sanitising practice in different areas – office, kitchen, lavatories, classrooms, laboratories, play areas; team work and other matters as required </w:t>
            </w:r>
          </w:p>
          <w:p w:rsidR="00FC778E" w:rsidRPr="00FC778E" w:rsidRDefault="00FC778E" w:rsidP="00FC778E">
            <w:pPr>
              <w:pStyle w:val="Heading5"/>
              <w:spacing w:beforeLines="10" w:before="24" w:afterLines="10" w:after="24"/>
              <w:rPr>
                <w:rFonts w:asciiTheme="minorHAnsi" w:hAnsiTheme="minorHAnsi" w:cstheme="minorHAnsi"/>
                <w:b w:val="0"/>
                <w:i w:val="0"/>
                <w:sz w:val="24"/>
                <w:szCs w:val="24"/>
                <w:lang w:val="en-NZ"/>
              </w:rPr>
            </w:pPr>
            <w:r w:rsidRPr="00FC778E">
              <w:rPr>
                <w:rFonts w:asciiTheme="minorHAnsi" w:hAnsiTheme="minorHAnsi" w:cstheme="minorHAnsi"/>
                <w:b w:val="0"/>
                <w:i w:val="0"/>
                <w:sz w:val="24"/>
                <w:szCs w:val="24"/>
                <w:lang w:val="en-NZ"/>
              </w:rPr>
              <w:t>(</w:t>
            </w:r>
            <w:r w:rsidRPr="00FC778E">
              <w:rPr>
                <w:rFonts w:asciiTheme="minorHAnsi" w:hAnsiTheme="minorHAnsi" w:cstheme="minorHAnsi"/>
                <w:i w:val="0"/>
                <w:sz w:val="24"/>
                <w:szCs w:val="24"/>
                <w:lang w:val="en-NZ"/>
              </w:rPr>
              <w:t>Heavy</w:t>
            </w:r>
            <w:r w:rsidRPr="00FC778E">
              <w:rPr>
                <w:rFonts w:asciiTheme="minorHAnsi" w:hAnsiTheme="minorHAnsi" w:cstheme="minorHAnsi"/>
                <w:b w:val="0"/>
                <w:i w:val="0"/>
                <w:sz w:val="24"/>
                <w:szCs w:val="24"/>
                <w:lang w:val="en-NZ"/>
              </w:rPr>
              <w:t>)</w:t>
            </w:r>
          </w:p>
          <w:p w:rsidR="00FC778E" w:rsidRPr="00FC778E" w:rsidRDefault="00FC778E" w:rsidP="00FC778E">
            <w:pPr>
              <w:pStyle w:val="Heading5"/>
              <w:spacing w:beforeLines="10" w:before="24" w:afterLines="10" w:after="24"/>
              <w:rPr>
                <w:rFonts w:asciiTheme="minorHAnsi" w:hAnsiTheme="minorHAnsi" w:cstheme="minorHAnsi"/>
                <w:b w:val="0"/>
                <w:i w:val="0"/>
                <w:sz w:val="24"/>
                <w:szCs w:val="24"/>
                <w:lang w:val="en-NZ"/>
              </w:rPr>
            </w:pPr>
          </w:p>
        </w:tc>
        <w:tc>
          <w:tcPr>
            <w:tcW w:w="2518" w:type="dxa"/>
            <w:tcBorders>
              <w:top w:val="single" w:sz="4" w:space="0" w:color="auto"/>
              <w:left w:val="single" w:sz="4" w:space="0" w:color="auto"/>
              <w:bottom w:val="single" w:sz="4" w:space="0" w:color="auto"/>
              <w:right w:val="single" w:sz="4" w:space="0" w:color="auto"/>
            </w:tcBorders>
          </w:tcPr>
          <w:p w:rsidR="00FC778E" w:rsidRPr="00FC778E" w:rsidRDefault="00FC778E" w:rsidP="00FC778E">
            <w:pPr>
              <w:rPr>
                <w:rFonts w:asciiTheme="minorHAnsi" w:hAnsiTheme="minorHAnsi" w:cstheme="minorHAnsi"/>
                <w:szCs w:val="24"/>
                <w:lang w:val="en-NZ"/>
              </w:rPr>
            </w:pPr>
            <w:r w:rsidRPr="00FC778E">
              <w:rPr>
                <w:rFonts w:asciiTheme="minorHAnsi" w:hAnsiTheme="minorHAnsi" w:cstheme="minorHAnsi"/>
                <w:szCs w:val="24"/>
                <w:lang w:val="en-NZ"/>
              </w:rPr>
              <w:t>Local suppliers</w:t>
            </w:r>
          </w:p>
        </w:tc>
        <w:tc>
          <w:tcPr>
            <w:tcW w:w="2319" w:type="dxa"/>
            <w:tcBorders>
              <w:top w:val="single" w:sz="4" w:space="0" w:color="auto"/>
              <w:left w:val="single" w:sz="4" w:space="0" w:color="auto"/>
              <w:bottom w:val="single" w:sz="4" w:space="0" w:color="auto"/>
              <w:right w:val="single" w:sz="4" w:space="0" w:color="auto"/>
            </w:tcBorders>
          </w:tcPr>
          <w:p w:rsidR="00FC778E" w:rsidRPr="00FC778E" w:rsidRDefault="00FC778E" w:rsidP="00FC778E">
            <w:pPr>
              <w:pStyle w:val="Heading5"/>
              <w:spacing w:beforeLines="10" w:before="24" w:afterLines="10" w:after="24"/>
              <w:rPr>
                <w:rFonts w:asciiTheme="minorHAnsi" w:hAnsiTheme="minorHAnsi" w:cstheme="minorHAnsi"/>
                <w:b w:val="0"/>
                <w:i w:val="0"/>
                <w:sz w:val="24"/>
                <w:szCs w:val="24"/>
                <w:lang w:val="en-NZ"/>
              </w:rPr>
            </w:pPr>
            <w:r w:rsidRPr="00FC778E">
              <w:rPr>
                <w:rFonts w:asciiTheme="minorHAnsi" w:hAnsiTheme="minorHAnsi" w:cstheme="minorHAnsi"/>
                <w:b w:val="0"/>
                <w:i w:val="0"/>
                <w:sz w:val="24"/>
                <w:szCs w:val="24"/>
                <w:lang w:val="en-NZ"/>
              </w:rPr>
              <w:t>Cleaning products and advice specific to the needs of the tasks that impact on health and safety and other matters as required (</w:t>
            </w:r>
            <w:r w:rsidRPr="00FC778E">
              <w:rPr>
                <w:rFonts w:asciiTheme="minorHAnsi" w:hAnsiTheme="minorHAnsi" w:cstheme="minorHAnsi"/>
                <w:i w:val="0"/>
                <w:sz w:val="24"/>
                <w:szCs w:val="24"/>
                <w:lang w:val="en-NZ"/>
              </w:rPr>
              <w:t>Minimal</w:t>
            </w:r>
            <w:r w:rsidRPr="00FC778E">
              <w:rPr>
                <w:rFonts w:asciiTheme="minorHAnsi" w:hAnsiTheme="minorHAnsi" w:cstheme="minorHAnsi"/>
                <w:b w:val="0"/>
                <w:i w:val="0"/>
                <w:sz w:val="24"/>
                <w:szCs w:val="24"/>
                <w:lang w:val="en-NZ"/>
              </w:rPr>
              <w:t>)</w:t>
            </w:r>
          </w:p>
        </w:tc>
      </w:tr>
      <w:tr w:rsidR="00FC778E" w:rsidRPr="00FC778E" w:rsidTr="000E39BF">
        <w:trPr>
          <w:trHeight w:val="330"/>
        </w:trPr>
        <w:tc>
          <w:tcPr>
            <w:tcW w:w="2518" w:type="dxa"/>
            <w:tcBorders>
              <w:top w:val="single" w:sz="4" w:space="0" w:color="auto"/>
              <w:left w:val="single" w:sz="4" w:space="0" w:color="auto"/>
              <w:bottom w:val="single" w:sz="4" w:space="0" w:color="auto"/>
              <w:right w:val="single" w:sz="4" w:space="0" w:color="auto"/>
            </w:tcBorders>
          </w:tcPr>
          <w:p w:rsidR="00FC778E" w:rsidRPr="00FC778E" w:rsidRDefault="00FC778E" w:rsidP="00FC778E">
            <w:pPr>
              <w:pStyle w:val="Heading5"/>
              <w:rPr>
                <w:rFonts w:asciiTheme="minorHAnsi" w:hAnsiTheme="minorHAnsi" w:cstheme="minorHAnsi"/>
                <w:b w:val="0"/>
                <w:i w:val="0"/>
                <w:sz w:val="24"/>
                <w:szCs w:val="24"/>
                <w:lang w:val="en-NZ"/>
              </w:rPr>
            </w:pPr>
            <w:r w:rsidRPr="00FC778E">
              <w:rPr>
                <w:rFonts w:asciiTheme="minorHAnsi" w:hAnsiTheme="minorHAnsi" w:cstheme="minorHAnsi"/>
                <w:b w:val="0"/>
                <w:i w:val="0"/>
                <w:sz w:val="24"/>
                <w:szCs w:val="24"/>
                <w:lang w:val="en-NZ"/>
              </w:rPr>
              <w:t>Other areas of the MOE when directed</w:t>
            </w:r>
          </w:p>
        </w:tc>
        <w:tc>
          <w:tcPr>
            <w:tcW w:w="2518" w:type="dxa"/>
            <w:tcBorders>
              <w:top w:val="single" w:sz="4" w:space="0" w:color="auto"/>
              <w:left w:val="single" w:sz="4" w:space="0" w:color="auto"/>
              <w:bottom w:val="single" w:sz="4" w:space="0" w:color="auto"/>
              <w:right w:val="single" w:sz="4" w:space="0" w:color="auto"/>
            </w:tcBorders>
          </w:tcPr>
          <w:p w:rsidR="00FC778E" w:rsidRPr="00FC778E" w:rsidRDefault="00FC778E" w:rsidP="00FC778E">
            <w:pPr>
              <w:pStyle w:val="Heading5"/>
              <w:spacing w:beforeLines="10" w:before="24" w:afterLines="10" w:after="24"/>
              <w:rPr>
                <w:rFonts w:asciiTheme="minorHAnsi" w:hAnsiTheme="minorHAnsi" w:cstheme="minorHAnsi"/>
                <w:b w:val="0"/>
                <w:i w:val="0"/>
                <w:sz w:val="24"/>
                <w:szCs w:val="24"/>
                <w:lang w:val="en-NZ"/>
              </w:rPr>
            </w:pPr>
            <w:r w:rsidRPr="00FC778E">
              <w:rPr>
                <w:rFonts w:asciiTheme="minorHAnsi" w:hAnsiTheme="minorHAnsi" w:cstheme="minorHAnsi"/>
                <w:b w:val="0"/>
                <w:i w:val="0"/>
                <w:sz w:val="24"/>
                <w:szCs w:val="24"/>
                <w:lang w:val="en-NZ"/>
              </w:rPr>
              <w:t xml:space="preserve">MOE cleaning and maintenance support </w:t>
            </w:r>
            <w:proofErr w:type="spellStart"/>
            <w:r w:rsidRPr="00FC778E">
              <w:rPr>
                <w:rFonts w:asciiTheme="minorHAnsi" w:hAnsiTheme="minorHAnsi" w:cstheme="minorHAnsi"/>
                <w:b w:val="0"/>
                <w:i w:val="0"/>
                <w:sz w:val="24"/>
                <w:szCs w:val="24"/>
                <w:lang w:val="en-NZ"/>
              </w:rPr>
              <w:t>e.g</w:t>
            </w:r>
            <w:proofErr w:type="spellEnd"/>
            <w:r w:rsidRPr="00FC778E">
              <w:rPr>
                <w:rFonts w:asciiTheme="minorHAnsi" w:hAnsiTheme="minorHAnsi" w:cstheme="minorHAnsi"/>
                <w:b w:val="0"/>
                <w:i w:val="0"/>
                <w:sz w:val="24"/>
                <w:szCs w:val="24"/>
                <w:lang w:val="en-NZ"/>
              </w:rPr>
              <w:t xml:space="preserve"> </w:t>
            </w:r>
            <w:proofErr w:type="spellStart"/>
            <w:r w:rsidRPr="00FC778E">
              <w:rPr>
                <w:rFonts w:asciiTheme="minorHAnsi" w:hAnsiTheme="minorHAnsi" w:cstheme="minorHAnsi"/>
                <w:b w:val="0"/>
                <w:i w:val="0"/>
                <w:sz w:val="24"/>
                <w:szCs w:val="24"/>
                <w:lang w:val="en-NZ"/>
              </w:rPr>
              <w:t>MoE</w:t>
            </w:r>
            <w:proofErr w:type="spellEnd"/>
            <w:r w:rsidRPr="00FC778E">
              <w:rPr>
                <w:rFonts w:asciiTheme="minorHAnsi" w:hAnsiTheme="minorHAnsi" w:cstheme="minorHAnsi"/>
                <w:b w:val="0"/>
                <w:i w:val="0"/>
                <w:sz w:val="24"/>
                <w:szCs w:val="24"/>
                <w:lang w:val="en-NZ"/>
              </w:rPr>
              <w:t>/school functions involving catering as required (</w:t>
            </w:r>
            <w:r w:rsidRPr="00FC778E">
              <w:rPr>
                <w:rFonts w:asciiTheme="minorHAnsi" w:hAnsiTheme="minorHAnsi" w:cstheme="minorHAnsi"/>
                <w:i w:val="0"/>
                <w:sz w:val="24"/>
                <w:szCs w:val="24"/>
                <w:lang w:val="en-NZ"/>
              </w:rPr>
              <w:t>Light</w:t>
            </w:r>
            <w:r w:rsidRPr="00FC778E">
              <w:rPr>
                <w:rFonts w:asciiTheme="minorHAnsi" w:hAnsiTheme="minorHAnsi" w:cstheme="minorHAnsi"/>
                <w:b w:val="0"/>
                <w:i w:val="0"/>
                <w:sz w:val="24"/>
                <w:szCs w:val="24"/>
                <w:lang w:val="en-NZ"/>
              </w:rPr>
              <w:t>)</w:t>
            </w:r>
          </w:p>
        </w:tc>
        <w:tc>
          <w:tcPr>
            <w:tcW w:w="2518" w:type="dxa"/>
            <w:tcBorders>
              <w:top w:val="single" w:sz="4" w:space="0" w:color="auto"/>
              <w:left w:val="single" w:sz="4" w:space="0" w:color="auto"/>
              <w:bottom w:val="single" w:sz="4" w:space="0" w:color="auto"/>
              <w:right w:val="single" w:sz="4" w:space="0" w:color="auto"/>
            </w:tcBorders>
          </w:tcPr>
          <w:p w:rsidR="00FC778E" w:rsidRPr="00FC778E" w:rsidRDefault="00FC778E" w:rsidP="00FC778E">
            <w:pPr>
              <w:rPr>
                <w:rFonts w:asciiTheme="minorHAnsi" w:hAnsiTheme="minorHAnsi" w:cstheme="minorHAnsi"/>
                <w:szCs w:val="24"/>
                <w:lang w:val="en-NZ"/>
              </w:rPr>
            </w:pPr>
          </w:p>
        </w:tc>
        <w:tc>
          <w:tcPr>
            <w:tcW w:w="2319" w:type="dxa"/>
            <w:tcBorders>
              <w:top w:val="single" w:sz="4" w:space="0" w:color="auto"/>
              <w:left w:val="single" w:sz="4" w:space="0" w:color="auto"/>
              <w:bottom w:val="single" w:sz="4" w:space="0" w:color="auto"/>
              <w:right w:val="single" w:sz="4" w:space="0" w:color="auto"/>
            </w:tcBorders>
          </w:tcPr>
          <w:p w:rsidR="00FC778E" w:rsidRPr="00FC778E" w:rsidRDefault="00FC778E" w:rsidP="00FC778E">
            <w:pPr>
              <w:pStyle w:val="Heading5"/>
              <w:spacing w:beforeLines="10" w:before="24" w:afterLines="10" w:after="24"/>
              <w:rPr>
                <w:rFonts w:asciiTheme="minorHAnsi" w:hAnsiTheme="minorHAnsi" w:cstheme="minorHAnsi"/>
                <w:b w:val="0"/>
                <w:i w:val="0"/>
                <w:sz w:val="24"/>
                <w:szCs w:val="24"/>
                <w:lang w:val="en-NZ"/>
              </w:rPr>
            </w:pPr>
          </w:p>
        </w:tc>
      </w:tr>
    </w:tbl>
    <w:p w:rsidR="002E1AD2" w:rsidRPr="00FC778E" w:rsidRDefault="002E1AD2" w:rsidP="00E0582A">
      <w:pPr>
        <w:pStyle w:val="BodyText"/>
        <w:rPr>
          <w:rFonts w:asciiTheme="minorHAnsi" w:hAnsiTheme="minorHAnsi" w:cstheme="minorHAnsi"/>
          <w:iCs/>
          <w:spacing w:val="0"/>
          <w:sz w:val="24"/>
          <w:szCs w:val="24"/>
          <w:lang w:val="en-AU"/>
        </w:rPr>
      </w:pPr>
    </w:p>
    <w:p w:rsidR="002E1AD2" w:rsidRPr="00FC778E" w:rsidRDefault="002E1AD2" w:rsidP="00E0582A">
      <w:pPr>
        <w:pStyle w:val="BodyText"/>
        <w:rPr>
          <w:rFonts w:asciiTheme="minorHAnsi" w:hAnsiTheme="minorHAnsi" w:cstheme="minorHAnsi"/>
          <w:iCs/>
          <w:spacing w:val="0"/>
          <w:sz w:val="24"/>
          <w:szCs w:val="24"/>
          <w:lang w:val="en-AU"/>
        </w:rPr>
      </w:pPr>
    </w:p>
    <w:p w:rsidR="002E1AD2" w:rsidRPr="00FC778E" w:rsidRDefault="002E1AD2" w:rsidP="00E0582A">
      <w:pPr>
        <w:pStyle w:val="BodyText"/>
        <w:rPr>
          <w:rFonts w:asciiTheme="minorHAnsi" w:hAnsiTheme="minorHAnsi" w:cstheme="minorHAnsi"/>
          <w:iCs/>
          <w:spacing w:val="0"/>
          <w:sz w:val="24"/>
          <w:szCs w:val="24"/>
          <w:lang w:val="en-AU"/>
        </w:rPr>
      </w:pPr>
    </w:p>
    <w:p w:rsidR="00356C44" w:rsidRPr="00FC778E" w:rsidRDefault="00B41C56" w:rsidP="00E0582A">
      <w:pPr>
        <w:pStyle w:val="BodyText"/>
        <w:rPr>
          <w:rFonts w:asciiTheme="minorHAnsi" w:hAnsiTheme="minorHAnsi" w:cstheme="minorHAnsi"/>
          <w:b/>
          <w:bCs/>
          <w:color w:val="FFFFFF"/>
          <w:spacing w:val="0"/>
          <w:sz w:val="24"/>
          <w:szCs w:val="24"/>
          <w:bdr w:val="single" w:sz="4" w:space="0" w:color="auto"/>
          <w:lang w:val="en-AU"/>
        </w:rPr>
      </w:pPr>
      <w:r w:rsidRPr="00FC778E">
        <w:rPr>
          <w:rFonts w:asciiTheme="minorHAnsi" w:hAnsiTheme="minorHAnsi" w:cstheme="minorHAnsi"/>
          <w:b/>
          <w:bCs/>
          <w:color w:val="FFFFFF"/>
          <w:spacing w:val="0"/>
          <w:sz w:val="24"/>
          <w:szCs w:val="24"/>
          <w:highlight w:val="darkBlue"/>
          <w:bdr w:val="single" w:sz="4" w:space="0" w:color="auto"/>
          <w:lang w:val="en-AU"/>
        </w:rPr>
        <w:t>QUALIFICATION</w:t>
      </w:r>
      <w:r w:rsidR="00663825" w:rsidRPr="00FC778E">
        <w:rPr>
          <w:rFonts w:asciiTheme="minorHAnsi" w:hAnsiTheme="minorHAnsi" w:cstheme="minorHAnsi"/>
          <w:b/>
          <w:bCs/>
          <w:color w:val="FFFFFF"/>
          <w:spacing w:val="0"/>
          <w:sz w:val="24"/>
          <w:szCs w:val="24"/>
          <w:highlight w:val="darkBlue"/>
          <w:bdr w:val="single" w:sz="4" w:space="0" w:color="auto"/>
          <w:lang w:val="en-AU"/>
        </w:rPr>
        <w:t>:</w:t>
      </w:r>
    </w:p>
    <w:p w:rsidR="0055053D" w:rsidRPr="00FC778E" w:rsidRDefault="00D634D8" w:rsidP="00E0582A">
      <w:pPr>
        <w:pStyle w:val="Heading6"/>
        <w:rPr>
          <w:rFonts w:asciiTheme="minorHAnsi" w:hAnsiTheme="minorHAnsi" w:cstheme="minorHAnsi"/>
          <w:b w:val="0"/>
          <w:bCs/>
          <w:sz w:val="24"/>
          <w:szCs w:val="24"/>
        </w:rPr>
      </w:pPr>
      <w:r w:rsidRPr="00FC778E">
        <w:rPr>
          <w:rFonts w:asciiTheme="minorHAnsi" w:hAnsiTheme="minorHAnsi" w:cstheme="minorHAnsi"/>
          <w:b w:val="0"/>
          <w:bCs/>
          <w:sz w:val="24"/>
          <w:szCs w:val="24"/>
        </w:rPr>
        <w:t>L</w:t>
      </w:r>
      <w:r w:rsidR="000325F0" w:rsidRPr="00FC778E">
        <w:rPr>
          <w:rFonts w:asciiTheme="minorHAnsi" w:hAnsiTheme="minorHAnsi" w:cstheme="minorHAnsi"/>
          <w:b w:val="0"/>
          <w:bCs/>
          <w:sz w:val="24"/>
          <w:szCs w:val="24"/>
        </w:rPr>
        <w:t>evel of education required to perform the functions required of the position. This combines formal and informal levels of training and education.</w:t>
      </w:r>
    </w:p>
    <w:p w:rsidR="0055053D" w:rsidRPr="00FC778E" w:rsidRDefault="0055053D" w:rsidP="00E22A91">
      <w:pPr>
        <w:rPr>
          <w:rFonts w:asciiTheme="minorHAnsi" w:hAnsiTheme="minorHAnsi" w:cstheme="minorHAnsi"/>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963"/>
      </w:tblGrid>
      <w:tr w:rsidR="0055053D" w:rsidRPr="00FC778E" w:rsidTr="00482B2F">
        <w:tc>
          <w:tcPr>
            <w:tcW w:w="4643" w:type="dxa"/>
          </w:tcPr>
          <w:p w:rsidR="0055053D" w:rsidRPr="00FC778E" w:rsidRDefault="0055053D" w:rsidP="00E22A91">
            <w:pPr>
              <w:spacing w:before="40" w:after="40"/>
              <w:rPr>
                <w:rFonts w:asciiTheme="minorHAnsi" w:hAnsiTheme="minorHAnsi" w:cstheme="minorHAnsi"/>
                <w:b/>
                <w:szCs w:val="24"/>
              </w:rPr>
            </w:pPr>
            <w:r w:rsidRPr="00FC778E">
              <w:rPr>
                <w:rFonts w:asciiTheme="minorHAnsi" w:hAnsiTheme="minorHAnsi" w:cstheme="minorHAnsi"/>
                <w:b/>
                <w:szCs w:val="24"/>
              </w:rPr>
              <w:t xml:space="preserve">Essential: </w:t>
            </w:r>
            <w:r w:rsidR="004F41DF" w:rsidRPr="00FC778E">
              <w:rPr>
                <w:rFonts w:asciiTheme="minorHAnsi" w:hAnsiTheme="minorHAnsi" w:cstheme="minorHAnsi"/>
                <w:b/>
                <w:szCs w:val="24"/>
              </w:rPr>
              <w:t>(least qualification to be competent)</w:t>
            </w:r>
            <w:r w:rsidRPr="00FC778E">
              <w:rPr>
                <w:rFonts w:asciiTheme="minorHAnsi" w:hAnsiTheme="minorHAnsi" w:cstheme="minorHAnsi"/>
                <w:b/>
                <w:szCs w:val="24"/>
              </w:rPr>
              <w:t xml:space="preserve"> </w:t>
            </w:r>
          </w:p>
        </w:tc>
        <w:tc>
          <w:tcPr>
            <w:tcW w:w="4963" w:type="dxa"/>
          </w:tcPr>
          <w:p w:rsidR="0055053D" w:rsidRPr="00FC778E" w:rsidRDefault="0055053D" w:rsidP="00E22A91">
            <w:pPr>
              <w:spacing w:before="40" w:after="40"/>
              <w:rPr>
                <w:rFonts w:asciiTheme="minorHAnsi" w:hAnsiTheme="minorHAnsi" w:cstheme="minorHAnsi"/>
                <w:b/>
                <w:szCs w:val="24"/>
              </w:rPr>
            </w:pPr>
            <w:r w:rsidRPr="00FC778E">
              <w:rPr>
                <w:rFonts w:asciiTheme="minorHAnsi" w:hAnsiTheme="minorHAnsi" w:cstheme="minorHAnsi"/>
                <w:b/>
                <w:szCs w:val="24"/>
              </w:rPr>
              <w:t>Desirable:</w:t>
            </w:r>
            <w:r w:rsidR="00053E60" w:rsidRPr="00FC778E">
              <w:rPr>
                <w:rFonts w:asciiTheme="minorHAnsi" w:hAnsiTheme="minorHAnsi" w:cstheme="minorHAnsi"/>
                <w:b/>
                <w:szCs w:val="24"/>
              </w:rPr>
              <w:t xml:space="preserve"> </w:t>
            </w:r>
            <w:r w:rsidR="004F41DF" w:rsidRPr="00FC778E">
              <w:rPr>
                <w:rFonts w:asciiTheme="minorHAnsi" w:hAnsiTheme="minorHAnsi" w:cstheme="minorHAnsi"/>
                <w:b/>
                <w:szCs w:val="24"/>
              </w:rPr>
              <w:t>(specific qualification for job)</w:t>
            </w:r>
            <w:r w:rsidRPr="00FC778E">
              <w:rPr>
                <w:rFonts w:asciiTheme="minorHAnsi" w:hAnsiTheme="minorHAnsi" w:cstheme="minorHAnsi"/>
                <w:b/>
                <w:szCs w:val="24"/>
              </w:rPr>
              <w:t xml:space="preserve">  </w:t>
            </w:r>
          </w:p>
        </w:tc>
      </w:tr>
      <w:tr w:rsidR="002E1AD2" w:rsidRPr="00FC778E" w:rsidTr="00D53E5D">
        <w:trPr>
          <w:trHeight w:val="802"/>
        </w:trPr>
        <w:tc>
          <w:tcPr>
            <w:tcW w:w="4643" w:type="dxa"/>
          </w:tcPr>
          <w:p w:rsidR="002E1AD2" w:rsidRPr="00FC778E" w:rsidRDefault="002E1AD2" w:rsidP="002E1AD2">
            <w:pPr>
              <w:rPr>
                <w:rFonts w:asciiTheme="minorHAnsi" w:hAnsiTheme="minorHAnsi" w:cstheme="minorHAnsi"/>
                <w:szCs w:val="24"/>
              </w:rPr>
            </w:pPr>
            <w:r w:rsidRPr="00FC778E">
              <w:rPr>
                <w:rFonts w:asciiTheme="minorHAnsi" w:hAnsiTheme="minorHAnsi" w:cstheme="minorHAnsi"/>
                <w:szCs w:val="24"/>
              </w:rPr>
              <w:t>NCEA Level 2 or Sixth Form Certificate with passes in Computing and English/CI Maori</w:t>
            </w:r>
          </w:p>
        </w:tc>
        <w:tc>
          <w:tcPr>
            <w:tcW w:w="4963" w:type="dxa"/>
          </w:tcPr>
          <w:p w:rsidR="00FC778E" w:rsidRPr="00FC778E" w:rsidRDefault="00FC778E" w:rsidP="00FC778E">
            <w:pPr>
              <w:pStyle w:val="ListParagraph"/>
              <w:numPr>
                <w:ilvl w:val="0"/>
                <w:numId w:val="11"/>
              </w:numPr>
              <w:rPr>
                <w:rFonts w:asciiTheme="minorHAnsi" w:hAnsiTheme="minorHAnsi" w:cstheme="minorHAnsi"/>
                <w:szCs w:val="24"/>
              </w:rPr>
            </w:pPr>
            <w:r w:rsidRPr="00FC778E">
              <w:rPr>
                <w:rFonts w:asciiTheme="minorHAnsi" w:hAnsiTheme="minorHAnsi" w:cstheme="minorHAnsi"/>
                <w:szCs w:val="24"/>
              </w:rPr>
              <w:t>Certificates in Commercial Cleaning/Sanitisation</w:t>
            </w:r>
          </w:p>
          <w:p w:rsidR="002E1AD2" w:rsidRPr="00FC778E" w:rsidRDefault="00FC778E" w:rsidP="00FC778E">
            <w:pPr>
              <w:pStyle w:val="ListParagraph"/>
              <w:numPr>
                <w:ilvl w:val="0"/>
                <w:numId w:val="11"/>
              </w:numPr>
              <w:rPr>
                <w:rFonts w:asciiTheme="minorHAnsi" w:hAnsiTheme="minorHAnsi" w:cstheme="minorHAnsi"/>
                <w:szCs w:val="24"/>
              </w:rPr>
            </w:pPr>
            <w:r w:rsidRPr="00FC778E">
              <w:rPr>
                <w:rFonts w:asciiTheme="minorHAnsi" w:hAnsiTheme="minorHAnsi" w:cstheme="minorHAnsi"/>
                <w:szCs w:val="24"/>
              </w:rPr>
              <w:t>Current First Aid certificate</w:t>
            </w:r>
          </w:p>
        </w:tc>
      </w:tr>
    </w:tbl>
    <w:p w:rsidR="00E22A91" w:rsidRPr="00FC778E" w:rsidRDefault="00E22A91" w:rsidP="0055053D">
      <w:pPr>
        <w:pStyle w:val="Header"/>
        <w:tabs>
          <w:tab w:val="clear" w:pos="4320"/>
          <w:tab w:val="clear" w:pos="8640"/>
        </w:tabs>
        <w:rPr>
          <w:rFonts w:asciiTheme="minorHAnsi" w:hAnsiTheme="minorHAnsi" w:cstheme="minorHAnsi"/>
          <w:szCs w:val="24"/>
        </w:rPr>
      </w:pPr>
    </w:p>
    <w:p w:rsidR="0055053D" w:rsidRPr="00FC778E" w:rsidRDefault="0055053D" w:rsidP="0055053D">
      <w:pPr>
        <w:pStyle w:val="Header"/>
        <w:tabs>
          <w:tab w:val="clear" w:pos="4320"/>
          <w:tab w:val="clear" w:pos="8640"/>
        </w:tabs>
        <w:rPr>
          <w:rFonts w:asciiTheme="minorHAnsi" w:hAnsiTheme="minorHAnsi" w:cstheme="minorHAnsi"/>
          <w:b/>
          <w:szCs w:val="24"/>
        </w:rPr>
      </w:pPr>
      <w:r w:rsidRPr="00FC778E">
        <w:rPr>
          <w:rFonts w:asciiTheme="minorHAnsi" w:hAnsiTheme="minorHAnsi" w:cstheme="minorHAnsi"/>
          <w:b/>
          <w:szCs w:val="24"/>
        </w:rPr>
        <w:t>Knowledge / Experience</w:t>
      </w:r>
    </w:p>
    <w:p w:rsidR="000325F0" w:rsidRPr="00FC778E" w:rsidRDefault="000325F0" w:rsidP="0055053D">
      <w:pPr>
        <w:pStyle w:val="Header"/>
        <w:tabs>
          <w:tab w:val="clear" w:pos="4320"/>
          <w:tab w:val="clear" w:pos="8640"/>
        </w:tabs>
        <w:rPr>
          <w:rFonts w:asciiTheme="minorHAnsi" w:hAnsiTheme="minorHAnsi" w:cstheme="minorHAnsi"/>
          <w:szCs w:val="24"/>
        </w:rPr>
      </w:pPr>
      <w:r w:rsidRPr="00FC778E">
        <w:rPr>
          <w:rFonts w:asciiTheme="minorHAnsi" w:hAnsiTheme="minorHAnsi" w:cstheme="minorHAnsi"/>
          <w:szCs w:val="24"/>
        </w:rPr>
        <w:t>The length of practical experience and nature of specialist or managerial familiarity required. This experience is in addition to formal education</w:t>
      </w:r>
      <w:r w:rsidR="00D634D8" w:rsidRPr="00FC778E">
        <w:rPr>
          <w:rFonts w:asciiTheme="minorHAnsi" w:hAnsiTheme="minorHAnsi" w:cstheme="minorHAnsi"/>
          <w:szCs w:val="24"/>
        </w:rPr>
        <w:t>.</w:t>
      </w:r>
    </w:p>
    <w:p w:rsidR="0055053D" w:rsidRPr="00FC778E" w:rsidRDefault="0055053D" w:rsidP="0055053D">
      <w:pPr>
        <w:rPr>
          <w:rFonts w:asciiTheme="minorHAnsi" w:hAnsiTheme="minorHAnsi" w:cstheme="minorHAnsi"/>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963"/>
      </w:tblGrid>
      <w:tr w:rsidR="0055053D" w:rsidRPr="00FC778E" w:rsidTr="00482B2F">
        <w:tc>
          <w:tcPr>
            <w:tcW w:w="4643" w:type="dxa"/>
          </w:tcPr>
          <w:p w:rsidR="0055053D" w:rsidRPr="00FC778E" w:rsidRDefault="0055053D" w:rsidP="00E22A91">
            <w:pPr>
              <w:spacing w:before="40" w:after="40"/>
              <w:rPr>
                <w:rFonts w:asciiTheme="minorHAnsi" w:hAnsiTheme="minorHAnsi" w:cstheme="minorHAnsi"/>
                <w:b/>
                <w:szCs w:val="24"/>
              </w:rPr>
            </w:pPr>
            <w:r w:rsidRPr="00FC778E">
              <w:rPr>
                <w:rFonts w:asciiTheme="minorHAnsi" w:hAnsiTheme="minorHAnsi" w:cstheme="minorHAnsi"/>
                <w:b/>
                <w:szCs w:val="24"/>
              </w:rPr>
              <w:t>Essential</w:t>
            </w:r>
            <w:r w:rsidR="00053E60" w:rsidRPr="00FC778E">
              <w:rPr>
                <w:rFonts w:asciiTheme="minorHAnsi" w:hAnsiTheme="minorHAnsi" w:cstheme="minorHAnsi"/>
                <w:b/>
                <w:szCs w:val="24"/>
              </w:rPr>
              <w:t>:</w:t>
            </w:r>
            <w:r w:rsidR="004F41DF" w:rsidRPr="00FC778E">
              <w:rPr>
                <w:rFonts w:asciiTheme="minorHAnsi" w:hAnsiTheme="minorHAnsi" w:cstheme="minorHAnsi"/>
                <w:b/>
                <w:szCs w:val="24"/>
              </w:rPr>
              <w:t xml:space="preserve"> (least number of years to be competent)</w:t>
            </w:r>
          </w:p>
        </w:tc>
        <w:tc>
          <w:tcPr>
            <w:tcW w:w="4963" w:type="dxa"/>
          </w:tcPr>
          <w:p w:rsidR="0055053D" w:rsidRPr="00FC778E" w:rsidRDefault="0055053D" w:rsidP="004F41DF">
            <w:pPr>
              <w:spacing w:before="40" w:after="40"/>
              <w:rPr>
                <w:rFonts w:asciiTheme="minorHAnsi" w:hAnsiTheme="minorHAnsi" w:cstheme="minorHAnsi"/>
                <w:b/>
                <w:szCs w:val="24"/>
              </w:rPr>
            </w:pPr>
            <w:r w:rsidRPr="00FC778E">
              <w:rPr>
                <w:rFonts w:asciiTheme="minorHAnsi" w:hAnsiTheme="minorHAnsi" w:cstheme="minorHAnsi"/>
                <w:b/>
                <w:szCs w:val="24"/>
              </w:rPr>
              <w:t>Desirable</w:t>
            </w:r>
            <w:r w:rsidR="00053E60" w:rsidRPr="00FC778E">
              <w:rPr>
                <w:rFonts w:asciiTheme="minorHAnsi" w:hAnsiTheme="minorHAnsi" w:cstheme="minorHAnsi"/>
                <w:b/>
                <w:szCs w:val="24"/>
              </w:rPr>
              <w:t xml:space="preserve">: </w:t>
            </w:r>
            <w:r w:rsidR="004F41DF" w:rsidRPr="00FC778E">
              <w:rPr>
                <w:rFonts w:asciiTheme="minorHAnsi" w:hAnsiTheme="minorHAnsi" w:cstheme="minorHAnsi"/>
                <w:b/>
                <w:szCs w:val="24"/>
              </w:rPr>
              <w:t>(target number of years you are looking for)</w:t>
            </w:r>
          </w:p>
        </w:tc>
      </w:tr>
      <w:tr w:rsidR="002E1AD2" w:rsidRPr="00FC778E" w:rsidTr="008C340A">
        <w:trPr>
          <w:trHeight w:val="70"/>
        </w:trPr>
        <w:tc>
          <w:tcPr>
            <w:tcW w:w="4643" w:type="dxa"/>
          </w:tcPr>
          <w:p w:rsidR="00FC778E" w:rsidRPr="00FC778E" w:rsidRDefault="00FC778E" w:rsidP="00FC778E">
            <w:pPr>
              <w:pStyle w:val="ListParagraph"/>
              <w:numPr>
                <w:ilvl w:val="0"/>
                <w:numId w:val="12"/>
              </w:numPr>
              <w:rPr>
                <w:rFonts w:asciiTheme="minorHAnsi" w:hAnsiTheme="minorHAnsi" w:cstheme="minorHAnsi"/>
                <w:szCs w:val="24"/>
              </w:rPr>
            </w:pPr>
            <w:r w:rsidRPr="00FC778E">
              <w:rPr>
                <w:rFonts w:asciiTheme="minorHAnsi" w:hAnsiTheme="minorHAnsi" w:cstheme="minorHAnsi"/>
                <w:szCs w:val="24"/>
              </w:rPr>
              <w:t xml:space="preserve">Maturity and a minimum of 2 years’ experience working in a commercial cleaning environment. </w:t>
            </w:r>
          </w:p>
          <w:p w:rsidR="00FC778E" w:rsidRPr="00FC778E" w:rsidRDefault="00FC778E" w:rsidP="00FC778E">
            <w:pPr>
              <w:pStyle w:val="ListParagraph"/>
              <w:numPr>
                <w:ilvl w:val="0"/>
                <w:numId w:val="12"/>
              </w:numPr>
              <w:rPr>
                <w:rFonts w:asciiTheme="minorHAnsi" w:hAnsiTheme="minorHAnsi" w:cstheme="minorHAnsi"/>
                <w:szCs w:val="24"/>
              </w:rPr>
            </w:pPr>
            <w:r w:rsidRPr="00FC778E">
              <w:rPr>
                <w:rFonts w:asciiTheme="minorHAnsi" w:hAnsiTheme="minorHAnsi" w:cstheme="minorHAnsi"/>
                <w:szCs w:val="24"/>
              </w:rPr>
              <w:lastRenderedPageBreak/>
              <w:t>A reasonable degree of physical fitness.</w:t>
            </w:r>
          </w:p>
          <w:p w:rsidR="002E1AD2" w:rsidRPr="00FC778E" w:rsidRDefault="00FC778E" w:rsidP="00FC778E">
            <w:pPr>
              <w:pStyle w:val="ListParagraph"/>
              <w:numPr>
                <w:ilvl w:val="0"/>
                <w:numId w:val="12"/>
              </w:numPr>
              <w:rPr>
                <w:rFonts w:asciiTheme="minorHAnsi" w:hAnsiTheme="minorHAnsi" w:cstheme="minorHAnsi"/>
                <w:szCs w:val="24"/>
              </w:rPr>
            </w:pPr>
            <w:r w:rsidRPr="00FC778E">
              <w:rPr>
                <w:rFonts w:asciiTheme="minorHAnsi" w:hAnsiTheme="minorHAnsi" w:cstheme="minorHAnsi"/>
                <w:szCs w:val="24"/>
              </w:rPr>
              <w:t>Requires a willingness to work a flexible schedule.</w:t>
            </w:r>
          </w:p>
        </w:tc>
        <w:tc>
          <w:tcPr>
            <w:tcW w:w="4963" w:type="dxa"/>
          </w:tcPr>
          <w:p w:rsidR="002E1AD2" w:rsidRPr="00FC778E" w:rsidRDefault="00FC778E" w:rsidP="00E33FC2">
            <w:pPr>
              <w:pStyle w:val="ListParagraph"/>
              <w:numPr>
                <w:ilvl w:val="0"/>
                <w:numId w:val="13"/>
              </w:numPr>
              <w:ind w:left="307"/>
              <w:rPr>
                <w:rFonts w:asciiTheme="minorHAnsi" w:hAnsiTheme="minorHAnsi" w:cstheme="minorHAnsi"/>
                <w:szCs w:val="24"/>
              </w:rPr>
            </w:pPr>
            <w:r w:rsidRPr="00FC778E">
              <w:rPr>
                <w:rFonts w:asciiTheme="minorHAnsi" w:hAnsiTheme="minorHAnsi" w:cstheme="minorHAnsi"/>
                <w:szCs w:val="24"/>
              </w:rPr>
              <w:lastRenderedPageBreak/>
              <w:t>3 or more years’ experience, including handling &amp; maintaining commercial cleaning equipment &amp; supplies</w:t>
            </w:r>
          </w:p>
        </w:tc>
      </w:tr>
    </w:tbl>
    <w:p w:rsidR="0055053D" w:rsidRPr="00FC778E" w:rsidRDefault="0055053D">
      <w:pPr>
        <w:pStyle w:val="Heading6"/>
        <w:rPr>
          <w:rFonts w:asciiTheme="minorHAnsi" w:hAnsiTheme="minorHAnsi" w:cstheme="minorHAnsi"/>
          <w:b w:val="0"/>
          <w:bCs/>
          <w:sz w:val="24"/>
          <w:szCs w:val="24"/>
        </w:rPr>
      </w:pPr>
    </w:p>
    <w:p w:rsidR="0084659A" w:rsidRPr="00FC778E" w:rsidRDefault="0084659A" w:rsidP="0084659A">
      <w:pPr>
        <w:rPr>
          <w:rFonts w:asciiTheme="minorHAnsi" w:hAnsiTheme="minorHAnsi" w:cstheme="minorHAnsi"/>
          <w:szCs w:val="24"/>
        </w:rPr>
      </w:pPr>
    </w:p>
    <w:p w:rsidR="0055053D" w:rsidRPr="00FC778E" w:rsidRDefault="0055053D" w:rsidP="005505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heme="minorHAnsi" w:hAnsiTheme="minorHAnsi" w:cstheme="minorHAnsi"/>
          <w:b/>
          <w:spacing w:val="-2"/>
          <w:szCs w:val="24"/>
          <w:lang w:val="en-US"/>
        </w:rPr>
      </w:pPr>
      <w:r w:rsidRPr="00FC778E">
        <w:rPr>
          <w:rFonts w:asciiTheme="minorHAnsi" w:hAnsiTheme="minorHAnsi" w:cstheme="minorHAnsi"/>
          <w:b/>
          <w:spacing w:val="-2"/>
          <w:szCs w:val="24"/>
          <w:lang w:val="en-US"/>
        </w:rPr>
        <w:t>Key Skills /</w:t>
      </w:r>
      <w:r w:rsidR="00D634D8" w:rsidRPr="00FC778E">
        <w:rPr>
          <w:rFonts w:asciiTheme="minorHAnsi" w:hAnsiTheme="minorHAnsi" w:cstheme="minorHAnsi"/>
          <w:b/>
          <w:spacing w:val="-2"/>
          <w:szCs w:val="24"/>
          <w:lang w:val="en-US"/>
        </w:rPr>
        <w:t>A</w:t>
      </w:r>
      <w:r w:rsidR="000325F0" w:rsidRPr="00FC778E">
        <w:rPr>
          <w:rFonts w:asciiTheme="minorHAnsi" w:hAnsiTheme="minorHAnsi" w:cstheme="minorHAnsi"/>
          <w:b/>
          <w:spacing w:val="-2"/>
          <w:szCs w:val="24"/>
          <w:lang w:val="en-US"/>
        </w:rPr>
        <w:t>ttribute</w:t>
      </w:r>
      <w:r w:rsidRPr="00FC778E">
        <w:rPr>
          <w:rFonts w:asciiTheme="minorHAnsi" w:hAnsiTheme="minorHAnsi" w:cstheme="minorHAnsi"/>
          <w:b/>
          <w:spacing w:val="-2"/>
          <w:szCs w:val="24"/>
          <w:lang w:val="en-US"/>
        </w:rPr>
        <w:t xml:space="preserve"> / </w:t>
      </w:r>
      <w:r w:rsidR="000325F0" w:rsidRPr="00FC778E">
        <w:rPr>
          <w:rFonts w:asciiTheme="minorHAnsi" w:hAnsiTheme="minorHAnsi" w:cstheme="minorHAnsi"/>
          <w:b/>
          <w:spacing w:val="-2"/>
          <w:szCs w:val="24"/>
          <w:lang w:val="en-US"/>
        </w:rPr>
        <w:t>Behaviours</w:t>
      </w:r>
    </w:p>
    <w:p w:rsidR="00D04E4F" w:rsidRPr="00FC778E" w:rsidRDefault="00D04E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heme="minorHAnsi" w:hAnsiTheme="minorHAnsi" w:cstheme="minorHAnsi"/>
          <w:spacing w:val="-2"/>
          <w:szCs w:val="24"/>
          <w:lang w:val="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5954"/>
      </w:tblGrid>
      <w:tr w:rsidR="00107A4F" w:rsidRPr="00FC778E" w:rsidTr="00107A4F">
        <w:tc>
          <w:tcPr>
            <w:tcW w:w="3652" w:type="dxa"/>
            <w:vAlign w:val="center"/>
          </w:tcPr>
          <w:p w:rsidR="00107A4F" w:rsidRPr="00FC778E" w:rsidRDefault="00107A4F" w:rsidP="00107A4F">
            <w:pPr>
              <w:rPr>
                <w:rFonts w:asciiTheme="minorHAnsi" w:hAnsiTheme="minorHAnsi" w:cstheme="minorHAnsi"/>
                <w:b/>
                <w:szCs w:val="24"/>
              </w:rPr>
            </w:pPr>
            <w:r w:rsidRPr="00FC778E">
              <w:rPr>
                <w:rFonts w:asciiTheme="minorHAnsi" w:hAnsiTheme="minorHAnsi" w:cstheme="minorHAnsi"/>
                <w:b/>
                <w:szCs w:val="24"/>
              </w:rPr>
              <w:t xml:space="preserve">Level of ability required for the job </w:t>
            </w:r>
          </w:p>
        </w:tc>
        <w:tc>
          <w:tcPr>
            <w:tcW w:w="5954" w:type="dxa"/>
            <w:vAlign w:val="center"/>
          </w:tcPr>
          <w:p w:rsidR="00107A4F" w:rsidRPr="00FC778E" w:rsidRDefault="00107A4F" w:rsidP="00107A4F">
            <w:pPr>
              <w:rPr>
                <w:rFonts w:asciiTheme="minorHAnsi" w:hAnsiTheme="minorHAnsi" w:cstheme="minorHAnsi"/>
                <w:b/>
                <w:szCs w:val="24"/>
              </w:rPr>
            </w:pPr>
          </w:p>
        </w:tc>
      </w:tr>
      <w:tr w:rsidR="00FC778E" w:rsidRPr="00FC778E" w:rsidTr="00107A4F">
        <w:tc>
          <w:tcPr>
            <w:tcW w:w="3652" w:type="dxa"/>
          </w:tcPr>
          <w:p w:rsidR="00FC778E" w:rsidRPr="00FC778E" w:rsidRDefault="00FC778E" w:rsidP="00FC778E">
            <w:pPr>
              <w:rPr>
                <w:rFonts w:asciiTheme="minorHAnsi" w:hAnsiTheme="minorHAnsi" w:cstheme="minorHAnsi"/>
                <w:b/>
                <w:szCs w:val="24"/>
              </w:rPr>
            </w:pPr>
            <w:r w:rsidRPr="00FC778E">
              <w:rPr>
                <w:rFonts w:asciiTheme="minorHAnsi" w:hAnsiTheme="minorHAnsi" w:cstheme="minorHAnsi"/>
                <w:b/>
                <w:szCs w:val="24"/>
              </w:rPr>
              <w:t>Expert</w:t>
            </w:r>
          </w:p>
        </w:tc>
        <w:tc>
          <w:tcPr>
            <w:tcW w:w="5954" w:type="dxa"/>
          </w:tcPr>
          <w:p w:rsidR="00FC778E" w:rsidRPr="00FC778E" w:rsidRDefault="00FC778E" w:rsidP="00FC778E">
            <w:pPr>
              <w:pStyle w:val="ListParagraph"/>
              <w:numPr>
                <w:ilvl w:val="0"/>
                <w:numId w:val="27"/>
              </w:numPr>
              <w:rPr>
                <w:rFonts w:asciiTheme="minorHAnsi" w:hAnsiTheme="minorHAnsi" w:cstheme="minorHAnsi"/>
                <w:szCs w:val="24"/>
              </w:rPr>
            </w:pPr>
            <w:r w:rsidRPr="00FC778E">
              <w:rPr>
                <w:rFonts w:asciiTheme="minorHAnsi" w:hAnsiTheme="minorHAnsi" w:cstheme="minorHAnsi"/>
                <w:szCs w:val="24"/>
              </w:rPr>
              <w:t>Has initiative and an ability to assess any situation and take steps to achieve a positive outcome for the Division or School.</w:t>
            </w:r>
          </w:p>
          <w:p w:rsidR="00FC778E" w:rsidRPr="00FC778E" w:rsidRDefault="00FC778E" w:rsidP="00FC778E">
            <w:pPr>
              <w:pStyle w:val="ListParagraph"/>
              <w:numPr>
                <w:ilvl w:val="0"/>
                <w:numId w:val="27"/>
              </w:numPr>
              <w:rPr>
                <w:rFonts w:asciiTheme="minorHAnsi" w:hAnsiTheme="minorHAnsi" w:cstheme="minorHAnsi"/>
                <w:szCs w:val="24"/>
              </w:rPr>
            </w:pPr>
            <w:r w:rsidRPr="00FC778E">
              <w:rPr>
                <w:rFonts w:asciiTheme="minorHAnsi" w:hAnsiTheme="minorHAnsi" w:cstheme="minorHAnsi"/>
                <w:szCs w:val="24"/>
              </w:rPr>
              <w:t>Able to apply appropriate cleaning/sanitising practice in any given situation or area of the building</w:t>
            </w:r>
          </w:p>
        </w:tc>
      </w:tr>
      <w:tr w:rsidR="00FC778E" w:rsidRPr="00FC778E" w:rsidTr="00107A4F">
        <w:trPr>
          <w:trHeight w:val="90"/>
        </w:trPr>
        <w:tc>
          <w:tcPr>
            <w:tcW w:w="3652" w:type="dxa"/>
          </w:tcPr>
          <w:p w:rsidR="00FC778E" w:rsidRPr="00FC778E" w:rsidRDefault="00FC778E" w:rsidP="00FC778E">
            <w:pPr>
              <w:rPr>
                <w:rFonts w:asciiTheme="minorHAnsi" w:hAnsiTheme="minorHAnsi" w:cstheme="minorHAnsi"/>
                <w:b/>
                <w:szCs w:val="24"/>
              </w:rPr>
            </w:pPr>
            <w:r w:rsidRPr="00FC778E">
              <w:rPr>
                <w:rFonts w:asciiTheme="minorHAnsi" w:hAnsiTheme="minorHAnsi" w:cstheme="minorHAnsi"/>
                <w:b/>
                <w:szCs w:val="24"/>
              </w:rPr>
              <w:t>Advanced</w:t>
            </w:r>
          </w:p>
        </w:tc>
        <w:tc>
          <w:tcPr>
            <w:tcW w:w="5954" w:type="dxa"/>
          </w:tcPr>
          <w:p w:rsidR="00FC778E" w:rsidRPr="00FC778E" w:rsidRDefault="00FC778E" w:rsidP="00FC778E">
            <w:pPr>
              <w:pStyle w:val="NoSpacing"/>
              <w:numPr>
                <w:ilvl w:val="0"/>
                <w:numId w:val="28"/>
              </w:numPr>
              <w:spacing w:before="40" w:after="40"/>
              <w:rPr>
                <w:rFonts w:asciiTheme="minorHAnsi" w:hAnsiTheme="minorHAnsi" w:cstheme="minorHAnsi"/>
                <w:szCs w:val="24"/>
              </w:rPr>
            </w:pPr>
            <w:r w:rsidRPr="00FC778E">
              <w:rPr>
                <w:rFonts w:asciiTheme="minorHAnsi" w:hAnsiTheme="minorHAnsi" w:cstheme="minorHAnsi"/>
                <w:bCs/>
                <w:szCs w:val="24"/>
                <w:lang w:val="en-NZ"/>
              </w:rPr>
              <w:t>Establishes and maintains good working relationships with staff and suppliers to improve the overall effectiveness of the position.</w:t>
            </w:r>
          </w:p>
          <w:p w:rsidR="00FC778E" w:rsidRPr="00FC778E" w:rsidRDefault="00FC778E" w:rsidP="00FC778E">
            <w:pPr>
              <w:pStyle w:val="NoSpacing"/>
              <w:numPr>
                <w:ilvl w:val="0"/>
                <w:numId w:val="27"/>
              </w:numPr>
              <w:spacing w:before="40" w:after="40"/>
              <w:rPr>
                <w:rFonts w:asciiTheme="minorHAnsi" w:hAnsiTheme="minorHAnsi" w:cstheme="minorHAnsi"/>
                <w:szCs w:val="24"/>
              </w:rPr>
            </w:pPr>
            <w:r w:rsidRPr="00FC778E">
              <w:rPr>
                <w:rFonts w:asciiTheme="minorHAnsi" w:hAnsiTheme="minorHAnsi" w:cstheme="minorHAnsi"/>
                <w:szCs w:val="24"/>
              </w:rPr>
              <w:t xml:space="preserve">Ability to communicate effectively including providing advice on good cleaning and maintenance practice </w:t>
            </w:r>
          </w:p>
          <w:p w:rsidR="00FC778E" w:rsidRPr="00FC778E" w:rsidRDefault="00FC778E" w:rsidP="00FC778E">
            <w:pPr>
              <w:pStyle w:val="NoSpacing"/>
              <w:numPr>
                <w:ilvl w:val="0"/>
                <w:numId w:val="27"/>
              </w:numPr>
              <w:spacing w:before="40" w:after="40"/>
              <w:rPr>
                <w:rFonts w:asciiTheme="minorHAnsi" w:hAnsiTheme="minorHAnsi" w:cstheme="minorHAnsi"/>
                <w:szCs w:val="24"/>
              </w:rPr>
            </w:pPr>
            <w:r w:rsidRPr="00FC778E">
              <w:rPr>
                <w:rFonts w:asciiTheme="minorHAnsi" w:hAnsiTheme="minorHAnsi" w:cstheme="minorHAnsi"/>
                <w:szCs w:val="24"/>
              </w:rPr>
              <w:t>Good work ethics, with a sound understanding and skills in a commercial cleaning environment</w:t>
            </w:r>
          </w:p>
        </w:tc>
      </w:tr>
      <w:tr w:rsidR="00FC778E" w:rsidRPr="00FC778E" w:rsidTr="00912311">
        <w:trPr>
          <w:trHeight w:val="90"/>
        </w:trPr>
        <w:tc>
          <w:tcPr>
            <w:tcW w:w="3652" w:type="dxa"/>
          </w:tcPr>
          <w:p w:rsidR="00FC778E" w:rsidRPr="00FC778E" w:rsidRDefault="00FC778E" w:rsidP="00FC778E">
            <w:pPr>
              <w:rPr>
                <w:rFonts w:asciiTheme="minorHAnsi" w:hAnsiTheme="minorHAnsi" w:cstheme="minorHAnsi"/>
                <w:b/>
                <w:szCs w:val="24"/>
              </w:rPr>
            </w:pPr>
            <w:r w:rsidRPr="00FC778E">
              <w:rPr>
                <w:rFonts w:asciiTheme="minorHAnsi" w:hAnsiTheme="minorHAnsi" w:cstheme="minorHAnsi"/>
                <w:b/>
                <w:szCs w:val="24"/>
              </w:rPr>
              <w:t>Working:</w:t>
            </w:r>
          </w:p>
        </w:tc>
        <w:tc>
          <w:tcPr>
            <w:tcW w:w="5954" w:type="dxa"/>
          </w:tcPr>
          <w:p w:rsidR="00FC778E" w:rsidRPr="00FC778E" w:rsidRDefault="00FC778E" w:rsidP="00FC778E">
            <w:pPr>
              <w:pStyle w:val="ListParagraph"/>
              <w:numPr>
                <w:ilvl w:val="0"/>
                <w:numId w:val="29"/>
              </w:numPr>
              <w:rPr>
                <w:rFonts w:asciiTheme="minorHAnsi" w:hAnsiTheme="minorHAnsi" w:cstheme="minorHAnsi"/>
                <w:szCs w:val="24"/>
              </w:rPr>
            </w:pPr>
            <w:r w:rsidRPr="00FC778E">
              <w:rPr>
                <w:rFonts w:asciiTheme="minorHAnsi" w:hAnsiTheme="minorHAnsi" w:cstheme="minorHAnsi"/>
                <w:szCs w:val="24"/>
                <w:lang w:val="en-NZ"/>
              </w:rPr>
              <w:t>Working effectively with others in the Division/School and with stakeholders to accomplish Divisional/School goals.  Works with little supervision required.</w:t>
            </w:r>
          </w:p>
          <w:p w:rsidR="00FC778E" w:rsidRPr="00FC778E" w:rsidRDefault="00FC778E" w:rsidP="00FC778E">
            <w:pPr>
              <w:pStyle w:val="ListParagraph"/>
              <w:numPr>
                <w:ilvl w:val="0"/>
                <w:numId w:val="29"/>
              </w:numPr>
              <w:rPr>
                <w:rFonts w:asciiTheme="minorHAnsi" w:hAnsiTheme="minorHAnsi" w:cstheme="minorHAnsi"/>
                <w:spacing w:val="-2"/>
                <w:szCs w:val="24"/>
                <w:lang w:val="en-US"/>
              </w:rPr>
            </w:pPr>
            <w:r w:rsidRPr="00FC778E">
              <w:rPr>
                <w:rFonts w:asciiTheme="minorHAnsi" w:hAnsiTheme="minorHAnsi" w:cstheme="minorHAnsi"/>
                <w:szCs w:val="24"/>
              </w:rPr>
              <w:t>An ability to respond to changing situations in a flexible manner in order to meet current needs.</w:t>
            </w:r>
            <w:r w:rsidRPr="00FC778E">
              <w:rPr>
                <w:rFonts w:asciiTheme="minorHAnsi" w:hAnsiTheme="minorHAnsi" w:cstheme="minorHAnsi"/>
                <w:spacing w:val="-2"/>
                <w:szCs w:val="24"/>
                <w:lang w:val="en-US"/>
              </w:rPr>
              <w:t xml:space="preserve"> </w:t>
            </w:r>
          </w:p>
          <w:p w:rsidR="00FC778E" w:rsidRPr="00FC778E" w:rsidRDefault="00FC778E" w:rsidP="00FC778E">
            <w:pPr>
              <w:pStyle w:val="ListParagraph"/>
              <w:numPr>
                <w:ilvl w:val="0"/>
                <w:numId w:val="29"/>
              </w:numPr>
              <w:rPr>
                <w:rFonts w:asciiTheme="minorHAnsi" w:hAnsiTheme="minorHAnsi" w:cstheme="minorHAnsi"/>
                <w:spacing w:val="-2"/>
                <w:szCs w:val="24"/>
                <w:lang w:val="en-US"/>
              </w:rPr>
            </w:pPr>
            <w:r w:rsidRPr="00FC778E">
              <w:rPr>
                <w:rFonts w:asciiTheme="minorHAnsi" w:hAnsiTheme="minorHAnsi" w:cstheme="minorHAnsi"/>
                <w:spacing w:val="-2"/>
                <w:szCs w:val="24"/>
                <w:lang w:val="en-US"/>
              </w:rPr>
              <w:t>Able to understand maintenance manuals, follow instructions and carry out minor machine repairs and maintenance.</w:t>
            </w:r>
          </w:p>
        </w:tc>
      </w:tr>
      <w:tr w:rsidR="00FC778E" w:rsidRPr="00FC778E" w:rsidTr="00107A4F">
        <w:trPr>
          <w:trHeight w:val="90"/>
        </w:trPr>
        <w:tc>
          <w:tcPr>
            <w:tcW w:w="3652" w:type="dxa"/>
          </w:tcPr>
          <w:p w:rsidR="00FC778E" w:rsidRPr="00FC778E" w:rsidRDefault="00FC778E" w:rsidP="00FC778E">
            <w:pPr>
              <w:rPr>
                <w:rFonts w:asciiTheme="minorHAnsi" w:hAnsiTheme="minorHAnsi" w:cstheme="minorHAnsi"/>
                <w:b/>
                <w:szCs w:val="24"/>
              </w:rPr>
            </w:pPr>
            <w:r w:rsidRPr="00FC778E">
              <w:rPr>
                <w:rFonts w:asciiTheme="minorHAnsi" w:eastAsia="FPEF" w:hAnsiTheme="minorHAnsi" w:cstheme="minorHAnsi"/>
                <w:szCs w:val="24"/>
                <w:lang w:val="en-US"/>
              </w:rPr>
              <w:t xml:space="preserve"> </w:t>
            </w:r>
            <w:r w:rsidRPr="00FC778E">
              <w:rPr>
                <w:rFonts w:asciiTheme="minorHAnsi" w:hAnsiTheme="minorHAnsi" w:cstheme="minorHAnsi"/>
                <w:b/>
                <w:szCs w:val="24"/>
              </w:rPr>
              <w:t>Awareness</w:t>
            </w:r>
          </w:p>
        </w:tc>
        <w:tc>
          <w:tcPr>
            <w:tcW w:w="5954" w:type="dxa"/>
          </w:tcPr>
          <w:p w:rsidR="00FC778E" w:rsidRPr="00FC778E" w:rsidRDefault="00FC778E" w:rsidP="00FC778E">
            <w:pPr>
              <w:pStyle w:val="ListParagraph"/>
              <w:numPr>
                <w:ilvl w:val="0"/>
                <w:numId w:val="28"/>
              </w:numPr>
              <w:autoSpaceDE w:val="0"/>
              <w:autoSpaceDN w:val="0"/>
              <w:adjustRightInd w:val="0"/>
              <w:rPr>
                <w:rFonts w:asciiTheme="minorHAnsi" w:hAnsiTheme="minorHAnsi" w:cstheme="minorHAnsi"/>
                <w:spacing w:val="-2"/>
                <w:szCs w:val="24"/>
                <w:lang w:val="en-US"/>
              </w:rPr>
            </w:pPr>
            <w:r w:rsidRPr="00FC778E">
              <w:rPr>
                <w:rFonts w:asciiTheme="minorHAnsi" w:hAnsiTheme="minorHAnsi" w:cstheme="minorHAnsi"/>
                <w:szCs w:val="24"/>
                <w:shd w:val="clear" w:color="auto" w:fill="F6F6F6"/>
              </w:rPr>
              <w:t>Taking an active interest in up-skilling and applying new knowledge to complete tasks</w:t>
            </w:r>
          </w:p>
          <w:p w:rsidR="00FC778E" w:rsidRPr="00FC778E" w:rsidRDefault="00FC778E" w:rsidP="00FC778E">
            <w:pPr>
              <w:pStyle w:val="ListParagraph"/>
              <w:numPr>
                <w:ilvl w:val="0"/>
                <w:numId w:val="28"/>
              </w:numPr>
              <w:rPr>
                <w:rFonts w:asciiTheme="minorHAnsi" w:hAnsiTheme="minorHAnsi" w:cstheme="minorHAnsi"/>
                <w:szCs w:val="24"/>
              </w:rPr>
            </w:pPr>
            <w:r w:rsidRPr="00FC778E">
              <w:rPr>
                <w:rFonts w:asciiTheme="minorHAnsi" w:hAnsiTheme="minorHAnsi" w:cstheme="minorHAnsi"/>
                <w:szCs w:val="24"/>
              </w:rPr>
              <w:t>MOE/School mandates and programs</w:t>
            </w:r>
          </w:p>
        </w:tc>
      </w:tr>
    </w:tbl>
    <w:p w:rsidR="00FC778E" w:rsidRDefault="00FC778E" w:rsidP="00E0582A">
      <w:pPr>
        <w:rPr>
          <w:rFonts w:asciiTheme="minorHAnsi" w:hAnsiTheme="minorHAnsi" w:cstheme="minorHAnsi"/>
          <w:b/>
          <w:bCs/>
          <w:szCs w:val="24"/>
        </w:rPr>
      </w:pPr>
    </w:p>
    <w:p w:rsidR="00FC778E" w:rsidRDefault="00FC778E" w:rsidP="00E0582A">
      <w:pPr>
        <w:rPr>
          <w:rFonts w:asciiTheme="minorHAnsi" w:hAnsiTheme="minorHAnsi" w:cstheme="minorHAnsi"/>
          <w:b/>
          <w:bCs/>
          <w:szCs w:val="24"/>
        </w:rPr>
      </w:pPr>
    </w:p>
    <w:p w:rsidR="00E0582A" w:rsidRPr="00FC778E" w:rsidRDefault="00E0582A" w:rsidP="00E0582A">
      <w:pPr>
        <w:rPr>
          <w:rFonts w:asciiTheme="minorHAnsi" w:hAnsiTheme="minorHAnsi" w:cstheme="minorHAnsi"/>
          <w:b/>
          <w:bCs/>
          <w:szCs w:val="24"/>
        </w:rPr>
      </w:pPr>
      <w:r w:rsidRPr="00FC778E">
        <w:rPr>
          <w:rFonts w:asciiTheme="minorHAnsi" w:hAnsiTheme="minorHAnsi" w:cstheme="minorHAnsi"/>
          <w:b/>
          <w:bCs/>
          <w:szCs w:val="24"/>
        </w:rPr>
        <w:t>Approved:</w:t>
      </w:r>
    </w:p>
    <w:p w:rsidR="00E0582A" w:rsidRPr="00FC778E" w:rsidRDefault="00E0582A" w:rsidP="00E0582A">
      <w:pPr>
        <w:rPr>
          <w:rFonts w:asciiTheme="minorHAnsi" w:hAnsiTheme="minorHAnsi" w:cstheme="minorHAnsi"/>
          <w:b/>
          <w:bCs/>
          <w:szCs w:val="24"/>
        </w:rPr>
      </w:pPr>
    </w:p>
    <w:p w:rsidR="00E0582A" w:rsidRPr="00FC778E" w:rsidRDefault="00E0582A" w:rsidP="00E0582A">
      <w:pPr>
        <w:rPr>
          <w:rFonts w:asciiTheme="minorHAnsi" w:hAnsiTheme="minorHAnsi" w:cstheme="minorHAnsi"/>
          <w:b/>
          <w:bCs/>
          <w:szCs w:val="24"/>
        </w:rPr>
      </w:pPr>
    </w:p>
    <w:p w:rsidR="001C34DA" w:rsidRPr="00FC778E" w:rsidRDefault="001C34DA" w:rsidP="00C2495A">
      <w:pPr>
        <w:rPr>
          <w:rFonts w:asciiTheme="minorHAnsi" w:hAnsiTheme="minorHAnsi" w:cstheme="minorHAnsi"/>
          <w:b/>
          <w:bCs/>
          <w:szCs w:val="24"/>
        </w:rPr>
      </w:pPr>
    </w:p>
    <w:p w:rsidR="00C2495A" w:rsidRPr="00FC778E" w:rsidRDefault="00E0582A" w:rsidP="00E0582A">
      <w:pPr>
        <w:tabs>
          <w:tab w:val="right" w:pos="5812"/>
          <w:tab w:val="left" w:pos="6379"/>
          <w:tab w:val="right" w:pos="7938"/>
        </w:tabs>
        <w:rPr>
          <w:rFonts w:asciiTheme="minorHAnsi" w:hAnsiTheme="minorHAnsi" w:cstheme="minorHAnsi"/>
          <w:szCs w:val="24"/>
          <w:u w:val="single"/>
        </w:rPr>
      </w:pPr>
      <w:r w:rsidRPr="00FC778E">
        <w:rPr>
          <w:rFonts w:asciiTheme="minorHAnsi" w:hAnsiTheme="minorHAnsi" w:cstheme="minorHAnsi"/>
          <w:szCs w:val="24"/>
          <w:u w:val="single"/>
        </w:rPr>
        <w:tab/>
      </w:r>
      <w:r w:rsidRPr="00FC778E">
        <w:rPr>
          <w:rFonts w:asciiTheme="minorHAnsi" w:hAnsiTheme="minorHAnsi" w:cstheme="minorHAnsi"/>
          <w:szCs w:val="24"/>
        </w:rPr>
        <w:tab/>
      </w:r>
      <w:r w:rsidRPr="00FC778E">
        <w:rPr>
          <w:rFonts w:asciiTheme="minorHAnsi" w:hAnsiTheme="minorHAnsi" w:cstheme="minorHAnsi"/>
          <w:szCs w:val="24"/>
          <w:u w:val="single"/>
        </w:rPr>
        <w:tab/>
      </w:r>
    </w:p>
    <w:p w:rsidR="00C2495A" w:rsidRPr="00FC778E" w:rsidRDefault="00A4695C" w:rsidP="00E0582A">
      <w:pPr>
        <w:tabs>
          <w:tab w:val="right" w:pos="5812"/>
          <w:tab w:val="left" w:pos="6379"/>
          <w:tab w:val="right" w:pos="7938"/>
        </w:tabs>
        <w:rPr>
          <w:rFonts w:asciiTheme="minorHAnsi" w:hAnsiTheme="minorHAnsi" w:cstheme="minorHAnsi"/>
          <w:szCs w:val="24"/>
        </w:rPr>
      </w:pPr>
      <w:r w:rsidRPr="00FC778E">
        <w:rPr>
          <w:rFonts w:asciiTheme="minorHAnsi" w:hAnsiTheme="minorHAnsi" w:cstheme="minorHAnsi"/>
          <w:szCs w:val="24"/>
        </w:rPr>
        <w:t>Head of Ministry – Secretary of Education</w:t>
      </w:r>
      <w:r w:rsidR="00C2495A" w:rsidRPr="00FC778E">
        <w:rPr>
          <w:rFonts w:asciiTheme="minorHAnsi" w:hAnsiTheme="minorHAnsi" w:cstheme="minorHAnsi"/>
          <w:szCs w:val="24"/>
        </w:rPr>
        <w:tab/>
      </w:r>
      <w:r w:rsidR="00E0582A" w:rsidRPr="00FC778E">
        <w:rPr>
          <w:rFonts w:asciiTheme="minorHAnsi" w:hAnsiTheme="minorHAnsi" w:cstheme="minorHAnsi"/>
          <w:szCs w:val="24"/>
        </w:rPr>
        <w:tab/>
        <w:t>Date</w:t>
      </w:r>
    </w:p>
    <w:p w:rsidR="006E332B" w:rsidRPr="00FC778E" w:rsidRDefault="006E332B" w:rsidP="00E0582A">
      <w:pPr>
        <w:tabs>
          <w:tab w:val="right" w:pos="5812"/>
          <w:tab w:val="left" w:pos="6379"/>
          <w:tab w:val="right" w:pos="7938"/>
        </w:tabs>
        <w:rPr>
          <w:rFonts w:asciiTheme="minorHAnsi" w:hAnsiTheme="minorHAnsi" w:cstheme="minorHAnsi"/>
          <w:szCs w:val="24"/>
        </w:rPr>
      </w:pPr>
    </w:p>
    <w:p w:rsidR="006E332B" w:rsidRPr="00FC778E" w:rsidRDefault="006E332B" w:rsidP="00E0582A">
      <w:pPr>
        <w:tabs>
          <w:tab w:val="right" w:pos="5812"/>
          <w:tab w:val="left" w:pos="6379"/>
          <w:tab w:val="right" w:pos="7938"/>
        </w:tabs>
        <w:rPr>
          <w:rFonts w:asciiTheme="minorHAnsi" w:hAnsiTheme="minorHAnsi" w:cstheme="minorHAnsi"/>
          <w:szCs w:val="24"/>
        </w:rPr>
      </w:pPr>
    </w:p>
    <w:p w:rsidR="00E0582A" w:rsidRPr="00FC778E" w:rsidRDefault="00E0582A" w:rsidP="00E0582A">
      <w:pPr>
        <w:tabs>
          <w:tab w:val="right" w:pos="5812"/>
          <w:tab w:val="left" w:pos="6379"/>
          <w:tab w:val="right" w:pos="7938"/>
        </w:tabs>
        <w:rPr>
          <w:rFonts w:asciiTheme="minorHAnsi" w:hAnsiTheme="minorHAnsi" w:cstheme="minorHAnsi"/>
          <w:szCs w:val="24"/>
          <w:u w:val="single"/>
        </w:rPr>
      </w:pPr>
      <w:r w:rsidRPr="00FC778E">
        <w:rPr>
          <w:rFonts w:asciiTheme="minorHAnsi" w:hAnsiTheme="minorHAnsi" w:cstheme="minorHAnsi"/>
          <w:szCs w:val="24"/>
          <w:u w:val="single"/>
        </w:rPr>
        <w:tab/>
      </w:r>
      <w:r w:rsidRPr="00FC778E">
        <w:rPr>
          <w:rFonts w:asciiTheme="minorHAnsi" w:hAnsiTheme="minorHAnsi" w:cstheme="minorHAnsi"/>
          <w:szCs w:val="24"/>
        </w:rPr>
        <w:tab/>
      </w:r>
      <w:r w:rsidRPr="00FC778E">
        <w:rPr>
          <w:rFonts w:asciiTheme="minorHAnsi" w:hAnsiTheme="minorHAnsi" w:cstheme="minorHAnsi"/>
          <w:szCs w:val="24"/>
          <w:u w:val="single"/>
        </w:rPr>
        <w:tab/>
      </w:r>
    </w:p>
    <w:p w:rsidR="00C2495A" w:rsidRPr="00FC778E" w:rsidRDefault="00E0582A" w:rsidP="002949E9">
      <w:pPr>
        <w:tabs>
          <w:tab w:val="right" w:pos="5812"/>
          <w:tab w:val="left" w:pos="6379"/>
          <w:tab w:val="right" w:pos="7938"/>
        </w:tabs>
        <w:rPr>
          <w:rFonts w:asciiTheme="minorHAnsi" w:hAnsiTheme="minorHAnsi" w:cstheme="minorHAnsi"/>
          <w:szCs w:val="24"/>
        </w:rPr>
      </w:pPr>
      <w:r w:rsidRPr="00FC778E">
        <w:rPr>
          <w:rFonts w:asciiTheme="minorHAnsi" w:hAnsiTheme="minorHAnsi" w:cstheme="minorHAnsi"/>
          <w:szCs w:val="24"/>
        </w:rPr>
        <w:t>Employee</w:t>
      </w:r>
      <w:r w:rsidRPr="00FC778E">
        <w:rPr>
          <w:rFonts w:asciiTheme="minorHAnsi" w:hAnsiTheme="minorHAnsi" w:cstheme="minorHAnsi"/>
          <w:szCs w:val="24"/>
        </w:rPr>
        <w:tab/>
      </w:r>
      <w:r w:rsidRPr="00FC778E">
        <w:rPr>
          <w:rFonts w:asciiTheme="minorHAnsi" w:hAnsiTheme="minorHAnsi" w:cstheme="minorHAnsi"/>
          <w:szCs w:val="24"/>
        </w:rPr>
        <w:tab/>
        <w:t>Date</w:t>
      </w:r>
    </w:p>
    <w:sectPr w:rsidR="00C2495A" w:rsidRPr="00FC778E" w:rsidSect="00881F7E">
      <w:footerReference w:type="default" r:id="rId10"/>
      <w:pgSz w:w="11907" w:h="16840" w:code="9"/>
      <w:pgMar w:top="851" w:right="1418" w:bottom="567" w:left="1418" w:header="340" w:footer="340"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7E4" w:rsidRDefault="008247E4" w:rsidP="00D04E4F">
      <w:pPr>
        <w:pStyle w:val="BodyText"/>
      </w:pPr>
      <w:r>
        <w:separator/>
      </w:r>
    </w:p>
  </w:endnote>
  <w:endnote w:type="continuationSeparator" w:id="0">
    <w:p w:rsidR="008247E4" w:rsidRDefault="008247E4" w:rsidP="00D04E4F">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PEF">
    <w:altName w:val="Malgun Gothic Semilight"/>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5755553"/>
      <w:docPartObj>
        <w:docPartGallery w:val="Page Numbers (Bottom of Page)"/>
        <w:docPartUnique/>
      </w:docPartObj>
    </w:sdtPr>
    <w:sdtEndPr>
      <w:rPr>
        <w:color w:val="7F7F7F" w:themeColor="background1" w:themeShade="7F"/>
        <w:spacing w:val="60"/>
      </w:rPr>
    </w:sdtEndPr>
    <w:sdtContent>
      <w:p w:rsidR="00753C48" w:rsidRDefault="00753C48">
        <w:pPr>
          <w:pStyle w:val="Footer"/>
          <w:pBdr>
            <w:top w:val="single" w:sz="4" w:space="1" w:color="D9D9D9" w:themeColor="background1" w:themeShade="D9"/>
          </w:pBdr>
          <w:jc w:val="right"/>
        </w:pPr>
        <w:r>
          <w:fldChar w:fldCharType="begin"/>
        </w:r>
        <w:r>
          <w:instrText xml:space="preserve"> PAGE   \* MERGEFORMAT </w:instrText>
        </w:r>
        <w:r>
          <w:fldChar w:fldCharType="separate"/>
        </w:r>
        <w:r w:rsidR="00AD51DD">
          <w:rPr>
            <w:noProof/>
          </w:rPr>
          <w:t>6</w:t>
        </w:r>
        <w:r>
          <w:rPr>
            <w:noProof/>
          </w:rPr>
          <w:fldChar w:fldCharType="end"/>
        </w:r>
        <w:r>
          <w:t xml:space="preserve"> | </w:t>
        </w:r>
        <w:r>
          <w:rPr>
            <w:color w:val="7F7F7F" w:themeColor="background1" w:themeShade="7F"/>
            <w:spacing w:val="60"/>
          </w:rPr>
          <w:t>Page</w:t>
        </w:r>
      </w:p>
    </w:sdtContent>
  </w:sdt>
  <w:p w:rsidR="00753C48" w:rsidRDefault="00753C4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7E4" w:rsidRDefault="008247E4" w:rsidP="00D04E4F">
      <w:pPr>
        <w:pStyle w:val="BodyText"/>
      </w:pPr>
      <w:r>
        <w:separator/>
      </w:r>
    </w:p>
  </w:footnote>
  <w:footnote w:type="continuationSeparator" w:id="0">
    <w:p w:rsidR="008247E4" w:rsidRDefault="008247E4" w:rsidP="00D04E4F">
      <w:pPr>
        <w:pStyle w:val="BodyText"/>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274C6A8"/>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1898DEC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1D0ADF"/>
    <w:multiLevelType w:val="hybridMultilevel"/>
    <w:tmpl w:val="9B4AF9C4"/>
    <w:lvl w:ilvl="0" w:tplc="3D1A7DE8">
      <w:start w:val="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03D4B66"/>
    <w:multiLevelType w:val="hybridMultilevel"/>
    <w:tmpl w:val="FBCAF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E73A13"/>
    <w:multiLevelType w:val="hybridMultilevel"/>
    <w:tmpl w:val="673A7D0A"/>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2535CF"/>
    <w:multiLevelType w:val="hybridMultilevel"/>
    <w:tmpl w:val="4DA4F27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06E95920"/>
    <w:multiLevelType w:val="hybridMultilevel"/>
    <w:tmpl w:val="D8F81E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FF44DC"/>
    <w:multiLevelType w:val="hybridMultilevel"/>
    <w:tmpl w:val="DC6834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F915870"/>
    <w:multiLevelType w:val="hybridMultilevel"/>
    <w:tmpl w:val="02249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234930"/>
    <w:multiLevelType w:val="hybridMultilevel"/>
    <w:tmpl w:val="0AB6589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21340580"/>
    <w:multiLevelType w:val="hybridMultilevel"/>
    <w:tmpl w:val="41A84900"/>
    <w:lvl w:ilvl="0" w:tplc="0809000F">
      <w:start w:val="1"/>
      <w:numFmt w:val="decimal"/>
      <w:lvlText w:val="%1."/>
      <w:lvlJc w:val="left"/>
      <w:pPr>
        <w:tabs>
          <w:tab w:val="num" w:pos="360"/>
        </w:tabs>
        <w:ind w:left="360" w:hanging="360"/>
      </w:pPr>
      <w:rPr>
        <w:rFont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63900D3"/>
    <w:multiLevelType w:val="hybridMultilevel"/>
    <w:tmpl w:val="BF06B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5763BE"/>
    <w:multiLevelType w:val="hybridMultilevel"/>
    <w:tmpl w:val="80409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00282B"/>
    <w:multiLevelType w:val="hybridMultilevel"/>
    <w:tmpl w:val="48B6F68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3B4B738A"/>
    <w:multiLevelType w:val="hybridMultilevel"/>
    <w:tmpl w:val="882EDB60"/>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401D96"/>
    <w:multiLevelType w:val="hybridMultilevel"/>
    <w:tmpl w:val="8A8A7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5C7D3B"/>
    <w:multiLevelType w:val="hybridMultilevel"/>
    <w:tmpl w:val="A6E89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B00060"/>
    <w:multiLevelType w:val="hybridMultilevel"/>
    <w:tmpl w:val="9B1E6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51447E"/>
    <w:multiLevelType w:val="hybridMultilevel"/>
    <w:tmpl w:val="94BED31A"/>
    <w:lvl w:ilvl="0" w:tplc="0809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8A64A82"/>
    <w:multiLevelType w:val="hybridMultilevel"/>
    <w:tmpl w:val="42C02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C07B4A"/>
    <w:multiLevelType w:val="hybridMultilevel"/>
    <w:tmpl w:val="231AE33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4ECE728E"/>
    <w:multiLevelType w:val="hybridMultilevel"/>
    <w:tmpl w:val="B566AC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75139C"/>
    <w:multiLevelType w:val="hybridMultilevel"/>
    <w:tmpl w:val="E632908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69524500"/>
    <w:multiLevelType w:val="hybridMultilevel"/>
    <w:tmpl w:val="EEDC07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E904D2A"/>
    <w:multiLevelType w:val="hybridMultilevel"/>
    <w:tmpl w:val="A52C2F4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746353B2"/>
    <w:multiLevelType w:val="hybridMultilevel"/>
    <w:tmpl w:val="2D3A6650"/>
    <w:lvl w:ilvl="0" w:tplc="1409000F">
      <w:start w:val="1"/>
      <w:numFmt w:val="decimal"/>
      <w:lvlText w:val="%1."/>
      <w:lvlJc w:val="left"/>
      <w:pPr>
        <w:ind w:left="360"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764C1E2F"/>
    <w:multiLevelType w:val="hybridMultilevel"/>
    <w:tmpl w:val="33DC0B66"/>
    <w:lvl w:ilvl="0" w:tplc="C108C974">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736555"/>
    <w:multiLevelType w:val="hybridMultilevel"/>
    <w:tmpl w:val="505EB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8167F3"/>
    <w:multiLevelType w:val="hybridMultilevel"/>
    <w:tmpl w:val="3F16895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19"/>
  </w:num>
  <w:num w:numId="4">
    <w:abstractNumId w:val="6"/>
  </w:num>
  <w:num w:numId="5">
    <w:abstractNumId w:val="16"/>
  </w:num>
  <w:num w:numId="6">
    <w:abstractNumId w:val="27"/>
  </w:num>
  <w:num w:numId="7">
    <w:abstractNumId w:val="26"/>
  </w:num>
  <w:num w:numId="8">
    <w:abstractNumId w:val="12"/>
  </w:num>
  <w:num w:numId="9">
    <w:abstractNumId w:val="15"/>
  </w:num>
  <w:num w:numId="10">
    <w:abstractNumId w:val="14"/>
  </w:num>
  <w:num w:numId="11">
    <w:abstractNumId w:val="24"/>
  </w:num>
  <w:num w:numId="12">
    <w:abstractNumId w:val="3"/>
  </w:num>
  <w:num w:numId="13">
    <w:abstractNumId w:val="11"/>
  </w:num>
  <w:num w:numId="14">
    <w:abstractNumId w:val="13"/>
  </w:num>
  <w:num w:numId="15">
    <w:abstractNumId w:val="7"/>
  </w:num>
  <w:num w:numId="16">
    <w:abstractNumId w:val="8"/>
  </w:num>
  <w:num w:numId="17">
    <w:abstractNumId w:val="17"/>
  </w:num>
  <w:num w:numId="18">
    <w:abstractNumId w:val="23"/>
  </w:num>
  <w:num w:numId="19">
    <w:abstractNumId w:val="10"/>
  </w:num>
  <w:num w:numId="20">
    <w:abstractNumId w:val="18"/>
  </w:num>
  <w:num w:numId="21">
    <w:abstractNumId w:val="25"/>
  </w:num>
  <w:num w:numId="22">
    <w:abstractNumId w:val="21"/>
  </w:num>
  <w:num w:numId="23">
    <w:abstractNumId w:val="4"/>
  </w:num>
  <w:num w:numId="24">
    <w:abstractNumId w:val="2"/>
  </w:num>
  <w:num w:numId="25">
    <w:abstractNumId w:val="9"/>
  </w:num>
  <w:num w:numId="26">
    <w:abstractNumId w:val="28"/>
  </w:num>
  <w:num w:numId="27">
    <w:abstractNumId w:val="22"/>
  </w:num>
  <w:num w:numId="28">
    <w:abstractNumId w:val="5"/>
  </w:num>
  <w:num w:numId="29">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NZ" w:vendorID="64" w:dllVersion="6" w:nlCheck="1" w:checkStyle="0"/>
  <w:activeWritingStyle w:appName="MSWord" w:lang="en-AU" w:vendorID="64" w:dllVersion="6" w:nlCheck="1" w:checkStyle="0"/>
  <w:activeWritingStyle w:appName="MSWord" w:lang="en-GB" w:vendorID="64" w:dllVersion="6" w:nlCheck="1" w:checkStyle="0"/>
  <w:activeWritingStyle w:appName="MSWord" w:lang="en-US" w:vendorID="64" w:dllVersion="6" w:nlCheck="1" w:checkStyle="0"/>
  <w:activeWritingStyle w:appName="MSWord" w:lang="en-AU"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n-NZ"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53D"/>
    <w:rsid w:val="00000520"/>
    <w:rsid w:val="00000ED0"/>
    <w:rsid w:val="000034D2"/>
    <w:rsid w:val="000054A6"/>
    <w:rsid w:val="0001008A"/>
    <w:rsid w:val="00016D36"/>
    <w:rsid w:val="00017FB6"/>
    <w:rsid w:val="00021E39"/>
    <w:rsid w:val="000222A9"/>
    <w:rsid w:val="00030614"/>
    <w:rsid w:val="000325F0"/>
    <w:rsid w:val="00032FC7"/>
    <w:rsid w:val="000342F3"/>
    <w:rsid w:val="00053E60"/>
    <w:rsid w:val="00076743"/>
    <w:rsid w:val="00082738"/>
    <w:rsid w:val="00082EAC"/>
    <w:rsid w:val="0008325B"/>
    <w:rsid w:val="000A2F7D"/>
    <w:rsid w:val="000A4412"/>
    <w:rsid w:val="000C33BF"/>
    <w:rsid w:val="000C5EAB"/>
    <w:rsid w:val="000C6FE7"/>
    <w:rsid w:val="000E30EB"/>
    <w:rsid w:val="00101ABD"/>
    <w:rsid w:val="00103D41"/>
    <w:rsid w:val="001044DA"/>
    <w:rsid w:val="001079E0"/>
    <w:rsid w:val="00107A4F"/>
    <w:rsid w:val="0012394B"/>
    <w:rsid w:val="0012420A"/>
    <w:rsid w:val="00124D37"/>
    <w:rsid w:val="001270FA"/>
    <w:rsid w:val="001365AD"/>
    <w:rsid w:val="001616CF"/>
    <w:rsid w:val="00163878"/>
    <w:rsid w:val="00175C32"/>
    <w:rsid w:val="00197420"/>
    <w:rsid w:val="001A7555"/>
    <w:rsid w:val="001C34DA"/>
    <w:rsid w:val="001E6CDF"/>
    <w:rsid w:val="001E74C2"/>
    <w:rsid w:val="00224FF5"/>
    <w:rsid w:val="00242C5C"/>
    <w:rsid w:val="002469FA"/>
    <w:rsid w:val="0025692F"/>
    <w:rsid w:val="00260A33"/>
    <w:rsid w:val="002611F5"/>
    <w:rsid w:val="002612EA"/>
    <w:rsid w:val="00262022"/>
    <w:rsid w:val="00265ADD"/>
    <w:rsid w:val="002834D3"/>
    <w:rsid w:val="00292151"/>
    <w:rsid w:val="00292609"/>
    <w:rsid w:val="002949E9"/>
    <w:rsid w:val="002A5B32"/>
    <w:rsid w:val="002A7CE4"/>
    <w:rsid w:val="002B052A"/>
    <w:rsid w:val="002B34A0"/>
    <w:rsid w:val="002B3C30"/>
    <w:rsid w:val="002B3F9C"/>
    <w:rsid w:val="002C19D3"/>
    <w:rsid w:val="002C3AFF"/>
    <w:rsid w:val="002C3EBB"/>
    <w:rsid w:val="002C4561"/>
    <w:rsid w:val="002D61DB"/>
    <w:rsid w:val="002E1AD2"/>
    <w:rsid w:val="002E3EF6"/>
    <w:rsid w:val="002F400D"/>
    <w:rsid w:val="002F497F"/>
    <w:rsid w:val="002F5B3F"/>
    <w:rsid w:val="003041EA"/>
    <w:rsid w:val="0031380F"/>
    <w:rsid w:val="003142BE"/>
    <w:rsid w:val="00316DC0"/>
    <w:rsid w:val="00323732"/>
    <w:rsid w:val="00326A36"/>
    <w:rsid w:val="00331F62"/>
    <w:rsid w:val="00332A5A"/>
    <w:rsid w:val="003470FE"/>
    <w:rsid w:val="00351501"/>
    <w:rsid w:val="00356C44"/>
    <w:rsid w:val="00362F1A"/>
    <w:rsid w:val="00363CAA"/>
    <w:rsid w:val="003857FF"/>
    <w:rsid w:val="00396D60"/>
    <w:rsid w:val="003A1F1D"/>
    <w:rsid w:val="003A5153"/>
    <w:rsid w:val="003A5BFF"/>
    <w:rsid w:val="003B35A8"/>
    <w:rsid w:val="003B441B"/>
    <w:rsid w:val="003B5C56"/>
    <w:rsid w:val="003C2E23"/>
    <w:rsid w:val="003D2029"/>
    <w:rsid w:val="003D377C"/>
    <w:rsid w:val="003E3874"/>
    <w:rsid w:val="003E45EE"/>
    <w:rsid w:val="003E654B"/>
    <w:rsid w:val="004077E4"/>
    <w:rsid w:val="00411B84"/>
    <w:rsid w:val="004173F9"/>
    <w:rsid w:val="00417924"/>
    <w:rsid w:val="004204D7"/>
    <w:rsid w:val="004233CA"/>
    <w:rsid w:val="00445C29"/>
    <w:rsid w:val="00456BE5"/>
    <w:rsid w:val="00457001"/>
    <w:rsid w:val="00457ACB"/>
    <w:rsid w:val="004633DD"/>
    <w:rsid w:val="00463603"/>
    <w:rsid w:val="00467F4C"/>
    <w:rsid w:val="004828A9"/>
    <w:rsid w:val="00482B2F"/>
    <w:rsid w:val="0048545C"/>
    <w:rsid w:val="0049362B"/>
    <w:rsid w:val="004A6E38"/>
    <w:rsid w:val="004B4426"/>
    <w:rsid w:val="004B53BF"/>
    <w:rsid w:val="004D4DFA"/>
    <w:rsid w:val="004D6A23"/>
    <w:rsid w:val="004D6AE2"/>
    <w:rsid w:val="004E18CF"/>
    <w:rsid w:val="004F41DF"/>
    <w:rsid w:val="004F499C"/>
    <w:rsid w:val="00525BC8"/>
    <w:rsid w:val="00526529"/>
    <w:rsid w:val="00536201"/>
    <w:rsid w:val="00536636"/>
    <w:rsid w:val="00547488"/>
    <w:rsid w:val="0055053D"/>
    <w:rsid w:val="005522FD"/>
    <w:rsid w:val="00556CC7"/>
    <w:rsid w:val="00564D98"/>
    <w:rsid w:val="00567469"/>
    <w:rsid w:val="00571B3C"/>
    <w:rsid w:val="005867D2"/>
    <w:rsid w:val="005A7312"/>
    <w:rsid w:val="005B3F29"/>
    <w:rsid w:val="005B3F68"/>
    <w:rsid w:val="005D1B30"/>
    <w:rsid w:val="005E06D6"/>
    <w:rsid w:val="005F24DB"/>
    <w:rsid w:val="005F39D3"/>
    <w:rsid w:val="005F41B8"/>
    <w:rsid w:val="005F4CA5"/>
    <w:rsid w:val="006108FD"/>
    <w:rsid w:val="00611DE2"/>
    <w:rsid w:val="00623076"/>
    <w:rsid w:val="0063573E"/>
    <w:rsid w:val="006439F8"/>
    <w:rsid w:val="00663825"/>
    <w:rsid w:val="00665B83"/>
    <w:rsid w:val="00670A68"/>
    <w:rsid w:val="00670CDD"/>
    <w:rsid w:val="00670F57"/>
    <w:rsid w:val="00672F0F"/>
    <w:rsid w:val="006874E1"/>
    <w:rsid w:val="0069443F"/>
    <w:rsid w:val="006A2D24"/>
    <w:rsid w:val="006C1641"/>
    <w:rsid w:val="006C1709"/>
    <w:rsid w:val="006C3E85"/>
    <w:rsid w:val="006C4175"/>
    <w:rsid w:val="006C4CBF"/>
    <w:rsid w:val="006C7887"/>
    <w:rsid w:val="006E332B"/>
    <w:rsid w:val="006F1531"/>
    <w:rsid w:val="00702401"/>
    <w:rsid w:val="00703D58"/>
    <w:rsid w:val="007113C9"/>
    <w:rsid w:val="00720EE5"/>
    <w:rsid w:val="00721A09"/>
    <w:rsid w:val="0072561F"/>
    <w:rsid w:val="007350C7"/>
    <w:rsid w:val="00736234"/>
    <w:rsid w:val="007463C7"/>
    <w:rsid w:val="00753C48"/>
    <w:rsid w:val="00766DBA"/>
    <w:rsid w:val="007960B7"/>
    <w:rsid w:val="007A1997"/>
    <w:rsid w:val="007A3ED2"/>
    <w:rsid w:val="007A5893"/>
    <w:rsid w:val="007B15E8"/>
    <w:rsid w:val="007B6D0C"/>
    <w:rsid w:val="007C18E8"/>
    <w:rsid w:val="007C3E16"/>
    <w:rsid w:val="007E165E"/>
    <w:rsid w:val="007E3368"/>
    <w:rsid w:val="007E485F"/>
    <w:rsid w:val="007F6496"/>
    <w:rsid w:val="00803805"/>
    <w:rsid w:val="00805655"/>
    <w:rsid w:val="0082414A"/>
    <w:rsid w:val="008247E4"/>
    <w:rsid w:val="00833642"/>
    <w:rsid w:val="00841F2A"/>
    <w:rsid w:val="008436CC"/>
    <w:rsid w:val="0084659A"/>
    <w:rsid w:val="0085108C"/>
    <w:rsid w:val="00853037"/>
    <w:rsid w:val="00863E2E"/>
    <w:rsid w:val="008727DC"/>
    <w:rsid w:val="00876816"/>
    <w:rsid w:val="00881F7E"/>
    <w:rsid w:val="008930F9"/>
    <w:rsid w:val="008A0E84"/>
    <w:rsid w:val="008B18AE"/>
    <w:rsid w:val="008B63A0"/>
    <w:rsid w:val="008C0B1E"/>
    <w:rsid w:val="008C340A"/>
    <w:rsid w:val="008C4836"/>
    <w:rsid w:val="008D3B8D"/>
    <w:rsid w:val="008E0D5B"/>
    <w:rsid w:val="008E2574"/>
    <w:rsid w:val="008F1D71"/>
    <w:rsid w:val="0090737E"/>
    <w:rsid w:val="00907A08"/>
    <w:rsid w:val="00926832"/>
    <w:rsid w:val="0093109E"/>
    <w:rsid w:val="00932B7A"/>
    <w:rsid w:val="009405C3"/>
    <w:rsid w:val="0094608B"/>
    <w:rsid w:val="00963D50"/>
    <w:rsid w:val="009651AA"/>
    <w:rsid w:val="009700BD"/>
    <w:rsid w:val="009739D0"/>
    <w:rsid w:val="009818AA"/>
    <w:rsid w:val="0098458A"/>
    <w:rsid w:val="0099298E"/>
    <w:rsid w:val="00992D1A"/>
    <w:rsid w:val="00997F98"/>
    <w:rsid w:val="009A515B"/>
    <w:rsid w:val="009A64BF"/>
    <w:rsid w:val="009B1FFD"/>
    <w:rsid w:val="009B4C9A"/>
    <w:rsid w:val="009B75A1"/>
    <w:rsid w:val="009C2F48"/>
    <w:rsid w:val="009D267C"/>
    <w:rsid w:val="009D3035"/>
    <w:rsid w:val="009E2EE7"/>
    <w:rsid w:val="009F0A1E"/>
    <w:rsid w:val="009F1BF0"/>
    <w:rsid w:val="009F3AA6"/>
    <w:rsid w:val="00A10A41"/>
    <w:rsid w:val="00A21DFD"/>
    <w:rsid w:val="00A43AA7"/>
    <w:rsid w:val="00A463DD"/>
    <w:rsid w:val="00A4695C"/>
    <w:rsid w:val="00A629DA"/>
    <w:rsid w:val="00A724DF"/>
    <w:rsid w:val="00A726BF"/>
    <w:rsid w:val="00A73B54"/>
    <w:rsid w:val="00A75825"/>
    <w:rsid w:val="00A75EF2"/>
    <w:rsid w:val="00A81DC9"/>
    <w:rsid w:val="00A85070"/>
    <w:rsid w:val="00A8638E"/>
    <w:rsid w:val="00A93098"/>
    <w:rsid w:val="00A94FA3"/>
    <w:rsid w:val="00A97074"/>
    <w:rsid w:val="00A97788"/>
    <w:rsid w:val="00AA1744"/>
    <w:rsid w:val="00AA1C83"/>
    <w:rsid w:val="00AA5FD8"/>
    <w:rsid w:val="00AA6EFC"/>
    <w:rsid w:val="00AC2B81"/>
    <w:rsid w:val="00AD476B"/>
    <w:rsid w:val="00AD51DD"/>
    <w:rsid w:val="00AE41D3"/>
    <w:rsid w:val="00AE73E8"/>
    <w:rsid w:val="00AF17D2"/>
    <w:rsid w:val="00AF6044"/>
    <w:rsid w:val="00B05511"/>
    <w:rsid w:val="00B15333"/>
    <w:rsid w:val="00B15567"/>
    <w:rsid w:val="00B1691A"/>
    <w:rsid w:val="00B17419"/>
    <w:rsid w:val="00B17AAE"/>
    <w:rsid w:val="00B200F6"/>
    <w:rsid w:val="00B25A2D"/>
    <w:rsid w:val="00B4063A"/>
    <w:rsid w:val="00B410C9"/>
    <w:rsid w:val="00B41C56"/>
    <w:rsid w:val="00B50EE7"/>
    <w:rsid w:val="00B51B97"/>
    <w:rsid w:val="00B618FB"/>
    <w:rsid w:val="00B72E00"/>
    <w:rsid w:val="00B81199"/>
    <w:rsid w:val="00B86171"/>
    <w:rsid w:val="00BA05D6"/>
    <w:rsid w:val="00BB27BC"/>
    <w:rsid w:val="00BB52F2"/>
    <w:rsid w:val="00BB77D4"/>
    <w:rsid w:val="00BC4E56"/>
    <w:rsid w:val="00BC5B14"/>
    <w:rsid w:val="00BD48DF"/>
    <w:rsid w:val="00BE24AB"/>
    <w:rsid w:val="00BE41E9"/>
    <w:rsid w:val="00C00388"/>
    <w:rsid w:val="00C03CA4"/>
    <w:rsid w:val="00C1191A"/>
    <w:rsid w:val="00C21EC7"/>
    <w:rsid w:val="00C2385F"/>
    <w:rsid w:val="00C2495A"/>
    <w:rsid w:val="00C3145E"/>
    <w:rsid w:val="00C319A5"/>
    <w:rsid w:val="00C362FD"/>
    <w:rsid w:val="00C62A8E"/>
    <w:rsid w:val="00C6394B"/>
    <w:rsid w:val="00C648BB"/>
    <w:rsid w:val="00C707AE"/>
    <w:rsid w:val="00C8445F"/>
    <w:rsid w:val="00C87FFA"/>
    <w:rsid w:val="00C92F8B"/>
    <w:rsid w:val="00C94437"/>
    <w:rsid w:val="00CA1A23"/>
    <w:rsid w:val="00CA53E1"/>
    <w:rsid w:val="00CB0AA4"/>
    <w:rsid w:val="00CC4AD9"/>
    <w:rsid w:val="00CE3F56"/>
    <w:rsid w:val="00CF18C8"/>
    <w:rsid w:val="00CF6C4D"/>
    <w:rsid w:val="00CF7E53"/>
    <w:rsid w:val="00D04E4F"/>
    <w:rsid w:val="00D06938"/>
    <w:rsid w:val="00D06ABB"/>
    <w:rsid w:val="00D06CCC"/>
    <w:rsid w:val="00D17B8E"/>
    <w:rsid w:val="00D25F5C"/>
    <w:rsid w:val="00D26008"/>
    <w:rsid w:val="00D264C9"/>
    <w:rsid w:val="00D31214"/>
    <w:rsid w:val="00D31DE3"/>
    <w:rsid w:val="00D4511A"/>
    <w:rsid w:val="00D47257"/>
    <w:rsid w:val="00D477EB"/>
    <w:rsid w:val="00D51F10"/>
    <w:rsid w:val="00D53E5D"/>
    <w:rsid w:val="00D634D8"/>
    <w:rsid w:val="00D657FC"/>
    <w:rsid w:val="00D660D9"/>
    <w:rsid w:val="00D7457C"/>
    <w:rsid w:val="00D85AE9"/>
    <w:rsid w:val="00D90371"/>
    <w:rsid w:val="00D96387"/>
    <w:rsid w:val="00DA6EB4"/>
    <w:rsid w:val="00DB7F74"/>
    <w:rsid w:val="00DC61BC"/>
    <w:rsid w:val="00DD4321"/>
    <w:rsid w:val="00DD6A0C"/>
    <w:rsid w:val="00DD7622"/>
    <w:rsid w:val="00E02CFD"/>
    <w:rsid w:val="00E0582A"/>
    <w:rsid w:val="00E064EE"/>
    <w:rsid w:val="00E108A9"/>
    <w:rsid w:val="00E22A91"/>
    <w:rsid w:val="00E22F4C"/>
    <w:rsid w:val="00E33FC2"/>
    <w:rsid w:val="00E42DD1"/>
    <w:rsid w:val="00E62162"/>
    <w:rsid w:val="00E65573"/>
    <w:rsid w:val="00E7714E"/>
    <w:rsid w:val="00E80A0C"/>
    <w:rsid w:val="00E81DCD"/>
    <w:rsid w:val="00E864FE"/>
    <w:rsid w:val="00E91E45"/>
    <w:rsid w:val="00E920CD"/>
    <w:rsid w:val="00E935B9"/>
    <w:rsid w:val="00E96B50"/>
    <w:rsid w:val="00E973F2"/>
    <w:rsid w:val="00E9769D"/>
    <w:rsid w:val="00EA09C8"/>
    <w:rsid w:val="00EA1336"/>
    <w:rsid w:val="00EA2789"/>
    <w:rsid w:val="00EB50FF"/>
    <w:rsid w:val="00F061E2"/>
    <w:rsid w:val="00F16E3A"/>
    <w:rsid w:val="00F178F0"/>
    <w:rsid w:val="00F205DA"/>
    <w:rsid w:val="00F634E5"/>
    <w:rsid w:val="00F67F44"/>
    <w:rsid w:val="00F84D8F"/>
    <w:rsid w:val="00F95840"/>
    <w:rsid w:val="00F969CB"/>
    <w:rsid w:val="00F9734B"/>
    <w:rsid w:val="00F97FED"/>
    <w:rsid w:val="00FA5D07"/>
    <w:rsid w:val="00FB1602"/>
    <w:rsid w:val="00FB30EA"/>
    <w:rsid w:val="00FC1464"/>
    <w:rsid w:val="00FC3169"/>
    <w:rsid w:val="00FC778E"/>
    <w:rsid w:val="00FD1801"/>
    <w:rsid w:val="00FE2FAC"/>
    <w:rsid w:val="00FE40B5"/>
    <w:rsid w:val="00FE6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hapeDefaults>
    <o:shapedefaults v:ext="edit" spidmax="2049"/>
    <o:shapelayout v:ext="edit">
      <o:idmap v:ext="edit" data="1"/>
    </o:shapelayout>
  </w:shapeDefaults>
  <w:decimalSymbol w:val="."/>
  <w:listSeparator w:val=","/>
  <w14:docId w14:val="4CEFD9CB"/>
  <w15:docId w15:val="{F7B49B17-9DE8-46A5-905E-994418DC1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CE4"/>
    <w:rPr>
      <w:sz w:val="24"/>
      <w:lang w:val="en-AU" w:eastAsia="en-US"/>
    </w:rPr>
  </w:style>
  <w:style w:type="paragraph" w:styleId="Heading1">
    <w:name w:val="heading 1"/>
    <w:basedOn w:val="Normal"/>
    <w:next w:val="Normal"/>
    <w:qFormat/>
    <w:rsid w:val="002A7CE4"/>
    <w:pPr>
      <w:keepNext/>
      <w:outlineLvl w:val="0"/>
    </w:pPr>
    <w:rPr>
      <w:rFonts w:ascii="Arial Rounded MT Bold" w:hAnsi="Arial Rounded MT Bold"/>
      <w:sz w:val="32"/>
    </w:rPr>
  </w:style>
  <w:style w:type="paragraph" w:styleId="Heading2">
    <w:name w:val="heading 2"/>
    <w:basedOn w:val="Normal"/>
    <w:next w:val="Normal"/>
    <w:qFormat/>
    <w:rsid w:val="002A7CE4"/>
    <w:pPr>
      <w:keepNext/>
      <w:jc w:val="both"/>
      <w:outlineLvl w:val="1"/>
    </w:pPr>
    <w:rPr>
      <w:rFonts w:ascii="Arial Rounded MT Bold" w:hAnsi="Arial Rounded MT Bold"/>
      <w:sz w:val="32"/>
    </w:rPr>
  </w:style>
  <w:style w:type="paragraph" w:styleId="Heading3">
    <w:name w:val="heading 3"/>
    <w:basedOn w:val="Normal"/>
    <w:next w:val="Normal"/>
    <w:qFormat/>
    <w:rsid w:val="002A7CE4"/>
    <w:pPr>
      <w:keepNext/>
      <w:jc w:val="both"/>
      <w:outlineLvl w:val="2"/>
    </w:pPr>
    <w:rPr>
      <w:rFonts w:ascii="Arial Rounded MT Bold" w:hAnsi="Arial Rounded MT Bold"/>
      <w:u w:val="single"/>
    </w:rPr>
  </w:style>
  <w:style w:type="paragraph" w:styleId="Heading4">
    <w:name w:val="heading 4"/>
    <w:basedOn w:val="Normal"/>
    <w:next w:val="Normal"/>
    <w:qFormat/>
    <w:rsid w:val="002A7CE4"/>
    <w:pPr>
      <w:keepNext/>
      <w:ind w:left="284"/>
      <w:jc w:val="both"/>
      <w:outlineLvl w:val="3"/>
    </w:pPr>
    <w:rPr>
      <w:i/>
      <w:sz w:val="22"/>
    </w:rPr>
  </w:style>
  <w:style w:type="paragraph" w:styleId="Heading5">
    <w:name w:val="heading 5"/>
    <w:basedOn w:val="Normal"/>
    <w:next w:val="Normal"/>
    <w:link w:val="Heading5Char"/>
    <w:qFormat/>
    <w:rsid w:val="002A7CE4"/>
    <w:pPr>
      <w:keepNext/>
      <w:spacing w:before="60" w:after="60"/>
      <w:outlineLvl w:val="4"/>
    </w:pPr>
    <w:rPr>
      <w:b/>
      <w:i/>
      <w:sz w:val="20"/>
    </w:rPr>
  </w:style>
  <w:style w:type="paragraph" w:styleId="Heading6">
    <w:name w:val="heading 6"/>
    <w:basedOn w:val="Normal"/>
    <w:next w:val="Normal"/>
    <w:qFormat/>
    <w:rsid w:val="002A7CE4"/>
    <w:pPr>
      <w:keepNext/>
      <w:outlineLvl w:val="5"/>
    </w:pPr>
    <w:rPr>
      <w:b/>
      <w:sz w:val="22"/>
    </w:rPr>
  </w:style>
  <w:style w:type="paragraph" w:styleId="Heading7">
    <w:name w:val="heading 7"/>
    <w:basedOn w:val="Normal"/>
    <w:next w:val="Normal"/>
    <w:qFormat/>
    <w:rsid w:val="002A7CE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6"/>
    </w:pPr>
    <w:rPr>
      <w:b/>
      <w:i/>
      <w:spacing w:val="-2"/>
      <w:lang w:val="en-US"/>
    </w:rPr>
  </w:style>
  <w:style w:type="paragraph" w:styleId="Heading8">
    <w:name w:val="heading 8"/>
    <w:basedOn w:val="Normal"/>
    <w:next w:val="Normal"/>
    <w:qFormat/>
    <w:rsid w:val="002A7CE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7"/>
    </w:pPr>
    <w:rPr>
      <w:b/>
      <w:i/>
      <w:spacing w:val="-2"/>
      <w:sz w:val="22"/>
      <w:lang w:val="en-US"/>
    </w:rPr>
  </w:style>
  <w:style w:type="paragraph" w:styleId="Heading9">
    <w:name w:val="heading 9"/>
    <w:basedOn w:val="Normal"/>
    <w:next w:val="Normal"/>
    <w:qFormat/>
    <w:rsid w:val="002A7CE4"/>
    <w:pPr>
      <w:keepNext/>
      <w:outlineLvl w:val="8"/>
    </w:pPr>
    <w:rPr>
      <w:b/>
      <w:i/>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A7CE4"/>
    <w:pPr>
      <w:tabs>
        <w:tab w:val="center" w:pos="4320"/>
        <w:tab w:val="right" w:pos="8640"/>
      </w:tabs>
    </w:pPr>
  </w:style>
  <w:style w:type="paragraph" w:styleId="Footer">
    <w:name w:val="footer"/>
    <w:basedOn w:val="Normal"/>
    <w:link w:val="FooterChar"/>
    <w:uiPriority w:val="99"/>
    <w:rsid w:val="002A7CE4"/>
    <w:pPr>
      <w:tabs>
        <w:tab w:val="center" w:pos="4320"/>
        <w:tab w:val="right" w:pos="8640"/>
      </w:tabs>
    </w:pPr>
  </w:style>
  <w:style w:type="character" w:styleId="PageNumber">
    <w:name w:val="page number"/>
    <w:basedOn w:val="DefaultParagraphFont"/>
    <w:rsid w:val="002A7CE4"/>
  </w:style>
  <w:style w:type="paragraph" w:styleId="Title">
    <w:name w:val="Title"/>
    <w:basedOn w:val="Normal"/>
    <w:qFormat/>
    <w:rsid w:val="002A7CE4"/>
    <w:pPr>
      <w:shd w:val="solid" w:color="auto" w:fill="auto"/>
      <w:ind w:left="1134" w:right="1134"/>
      <w:jc w:val="center"/>
    </w:pPr>
    <w:rPr>
      <w:rFonts w:ascii="Albertus Extra Bold" w:hAnsi="Albertus Extra Bold"/>
      <w:sz w:val="32"/>
    </w:rPr>
  </w:style>
  <w:style w:type="paragraph" w:styleId="BodyText">
    <w:name w:val="Body Text"/>
    <w:basedOn w:val="Normal"/>
    <w:rsid w:val="002A7CE4"/>
    <w:rPr>
      <w:spacing w:val="-3"/>
      <w:sz w:val="20"/>
      <w:lang w:val="en-US"/>
    </w:rPr>
  </w:style>
  <w:style w:type="paragraph" w:styleId="BodyText2">
    <w:name w:val="Body Text 2"/>
    <w:basedOn w:val="Normal"/>
    <w:rsid w:val="002A7CE4"/>
    <w:rPr>
      <w:b/>
      <w:sz w:val="20"/>
    </w:rPr>
  </w:style>
  <w:style w:type="paragraph" w:styleId="BodyTextIndent">
    <w:name w:val="Body Text Indent"/>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27"/>
      <w:jc w:val="both"/>
    </w:pPr>
    <w:rPr>
      <w:spacing w:val="-2"/>
      <w:lang w:val="en-US"/>
    </w:rPr>
  </w:style>
  <w:style w:type="paragraph" w:styleId="BlockText">
    <w:name w:val="Block Text"/>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552" w:right="567"/>
      <w:jc w:val="both"/>
    </w:pPr>
    <w:rPr>
      <w:b/>
      <w:i/>
      <w:spacing w:val="-2"/>
      <w:sz w:val="20"/>
      <w:lang w:val="en-US"/>
    </w:rPr>
  </w:style>
  <w:style w:type="paragraph" w:styleId="BodyTextIndent2">
    <w:name w:val="Body Text Indent 2"/>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67"/>
    </w:pPr>
    <w:rPr>
      <w:spacing w:val="-3"/>
      <w:sz w:val="22"/>
      <w:lang w:val="en-US"/>
    </w:rPr>
  </w:style>
  <w:style w:type="paragraph" w:styleId="BodyText3">
    <w:name w:val="Body Text 3"/>
    <w:basedOn w:val="Normal"/>
    <w:link w:val="BodyText3Char"/>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pPr>
    <w:rPr>
      <w:spacing w:val="-2"/>
      <w:sz w:val="22"/>
      <w:lang w:val="en-US"/>
    </w:rPr>
  </w:style>
  <w:style w:type="paragraph" w:styleId="ListBullet">
    <w:name w:val="List Bullet"/>
    <w:basedOn w:val="Normal"/>
    <w:autoRedefine/>
    <w:rsid w:val="002A7CE4"/>
    <w:pPr>
      <w:numPr>
        <w:numId w:val="1"/>
      </w:numPr>
      <w:tabs>
        <w:tab w:val="clear" w:pos="360"/>
        <w:tab w:val="num" w:pos="720"/>
      </w:tabs>
      <w:ind w:left="720"/>
    </w:pPr>
    <w:rPr>
      <w:rFonts w:ascii="Arial" w:hAnsi="Arial"/>
      <w:sz w:val="20"/>
      <w:lang w:val="en-GB"/>
    </w:rPr>
  </w:style>
  <w:style w:type="paragraph" w:styleId="BodyTextIndent3">
    <w:name w:val="Body Text Indent 3"/>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27"/>
    </w:pPr>
    <w:rPr>
      <w:b/>
      <w:bCs/>
      <w:i/>
      <w:iCs/>
      <w:spacing w:val="-2"/>
      <w:lang w:val="en-US"/>
    </w:rPr>
  </w:style>
  <w:style w:type="paragraph" w:styleId="ListNumber">
    <w:name w:val="List Number"/>
    <w:basedOn w:val="Normal"/>
    <w:rsid w:val="002A7CE4"/>
    <w:pPr>
      <w:numPr>
        <w:numId w:val="2"/>
      </w:numPr>
    </w:pPr>
  </w:style>
  <w:style w:type="table" w:styleId="TableGrid">
    <w:name w:val="Table Grid"/>
    <w:basedOn w:val="TableNormal"/>
    <w:rsid w:val="004233CA"/>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Char">
    <w:name w:val="Body Text 3 Char"/>
    <w:basedOn w:val="DefaultParagraphFont"/>
    <w:link w:val="BodyText3"/>
    <w:rsid w:val="00B81199"/>
    <w:rPr>
      <w:spacing w:val="-2"/>
      <w:sz w:val="22"/>
    </w:rPr>
  </w:style>
  <w:style w:type="character" w:customStyle="1" w:styleId="HeaderChar">
    <w:name w:val="Header Char"/>
    <w:basedOn w:val="DefaultParagraphFont"/>
    <w:link w:val="Header"/>
    <w:rsid w:val="00E91E45"/>
    <w:rPr>
      <w:sz w:val="24"/>
      <w:lang w:val="en-AU"/>
    </w:rPr>
  </w:style>
  <w:style w:type="paragraph" w:styleId="BalloonText">
    <w:name w:val="Balloon Text"/>
    <w:basedOn w:val="Normal"/>
    <w:link w:val="BalloonTextChar"/>
    <w:rsid w:val="00881F7E"/>
    <w:rPr>
      <w:rFonts w:ascii="Tahoma" w:hAnsi="Tahoma" w:cs="Tahoma"/>
      <w:sz w:val="16"/>
      <w:szCs w:val="16"/>
    </w:rPr>
  </w:style>
  <w:style w:type="character" w:customStyle="1" w:styleId="BalloonTextChar">
    <w:name w:val="Balloon Text Char"/>
    <w:basedOn w:val="DefaultParagraphFont"/>
    <w:link w:val="BalloonText"/>
    <w:rsid w:val="00881F7E"/>
    <w:rPr>
      <w:rFonts w:ascii="Tahoma" w:hAnsi="Tahoma" w:cs="Tahoma"/>
      <w:sz w:val="16"/>
      <w:szCs w:val="16"/>
      <w:lang w:val="en-AU" w:eastAsia="en-US"/>
    </w:rPr>
  </w:style>
  <w:style w:type="paragraph" w:styleId="ListParagraph">
    <w:name w:val="List Paragraph"/>
    <w:basedOn w:val="Normal"/>
    <w:uiPriority w:val="99"/>
    <w:qFormat/>
    <w:rsid w:val="005F41B8"/>
    <w:pPr>
      <w:ind w:left="720"/>
      <w:contextualSpacing/>
    </w:pPr>
  </w:style>
  <w:style w:type="character" w:styleId="Hyperlink">
    <w:name w:val="Hyperlink"/>
    <w:basedOn w:val="DefaultParagraphFont"/>
    <w:rsid w:val="00547488"/>
    <w:rPr>
      <w:color w:val="0000FF"/>
      <w:u w:val="single"/>
    </w:rPr>
  </w:style>
  <w:style w:type="paragraph" w:styleId="NoSpacing">
    <w:name w:val="No Spacing"/>
    <w:link w:val="NoSpacingChar"/>
    <w:qFormat/>
    <w:rsid w:val="00AE41D3"/>
    <w:rPr>
      <w:sz w:val="24"/>
      <w:lang w:val="en-AU" w:eastAsia="en-US"/>
    </w:rPr>
  </w:style>
  <w:style w:type="character" w:customStyle="1" w:styleId="apple-converted-space">
    <w:name w:val="apple-converted-space"/>
    <w:basedOn w:val="DefaultParagraphFont"/>
    <w:rsid w:val="006108FD"/>
  </w:style>
  <w:style w:type="character" w:customStyle="1" w:styleId="FooterChar">
    <w:name w:val="Footer Char"/>
    <w:basedOn w:val="DefaultParagraphFont"/>
    <w:link w:val="Footer"/>
    <w:uiPriority w:val="99"/>
    <w:rsid w:val="00997F98"/>
    <w:rPr>
      <w:sz w:val="24"/>
      <w:lang w:val="en-AU" w:eastAsia="en-US"/>
    </w:rPr>
  </w:style>
  <w:style w:type="character" w:customStyle="1" w:styleId="NoSpacingChar">
    <w:name w:val="No Spacing Char"/>
    <w:basedOn w:val="DefaultParagraphFont"/>
    <w:link w:val="NoSpacing"/>
    <w:rsid w:val="007C3E16"/>
    <w:rPr>
      <w:sz w:val="24"/>
      <w:lang w:val="en-AU" w:eastAsia="en-US"/>
    </w:rPr>
  </w:style>
  <w:style w:type="character" w:styleId="Emphasis">
    <w:name w:val="Emphasis"/>
    <w:qFormat/>
    <w:rsid w:val="00A43AA7"/>
    <w:rPr>
      <w:i/>
      <w:color w:val="0070C0"/>
    </w:rPr>
  </w:style>
  <w:style w:type="character" w:customStyle="1" w:styleId="Heading5Char">
    <w:name w:val="Heading 5 Char"/>
    <w:basedOn w:val="DefaultParagraphFont"/>
    <w:link w:val="Heading5"/>
    <w:rsid w:val="00FC778E"/>
    <w:rPr>
      <w:b/>
      <w:i/>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453893">
      <w:bodyDiv w:val="1"/>
      <w:marLeft w:val="0"/>
      <w:marRight w:val="0"/>
      <w:marTop w:val="0"/>
      <w:marBottom w:val="0"/>
      <w:divBdr>
        <w:top w:val="none" w:sz="0" w:space="0" w:color="auto"/>
        <w:left w:val="none" w:sz="0" w:space="0" w:color="auto"/>
        <w:bottom w:val="none" w:sz="0" w:space="0" w:color="auto"/>
        <w:right w:val="none" w:sz="0" w:space="0" w:color="auto"/>
      </w:divBdr>
    </w:div>
    <w:div w:id="91509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9890C-88C5-407F-A3A7-078ECA505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1239</Words>
  <Characters>7067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CHRISTCHURCH CITY COUNCIL</vt:lpstr>
    </vt:vector>
  </TitlesOfParts>
  <Company>Strategic Pay Associates</Company>
  <LinksUpToDate>false</LinksUpToDate>
  <CharactersWithSpaces>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CHRISTCHURCH CITY COUNCIL</dc:title>
  <dc:creator>student</dc:creator>
  <cp:lastModifiedBy>Sanjinita</cp:lastModifiedBy>
  <cp:revision>7</cp:revision>
  <cp:lastPrinted>2025-04-16T18:05:00Z</cp:lastPrinted>
  <dcterms:created xsi:type="dcterms:W3CDTF">2025-07-26T19:39:00Z</dcterms:created>
  <dcterms:modified xsi:type="dcterms:W3CDTF">2026-06-09T23:48:00Z</dcterms:modified>
</cp:coreProperties>
</file>